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EB" w:rsidRDefault="00D20BFE" w:rsidP="00C64F5E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20BFE" w:rsidRDefault="00E74B6B" w:rsidP="00C64F5E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профилактике незаконной миграции </w:t>
      </w:r>
    </w:p>
    <w:p w:rsidR="00D20BFE" w:rsidRDefault="00D20BFE" w:rsidP="00C64F5E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3FCE">
        <w:rPr>
          <w:rFonts w:ascii="Times New Roman" w:hAnsi="Times New Roman" w:cs="Times New Roman"/>
          <w:i/>
          <w:sz w:val="28"/>
          <w:szCs w:val="28"/>
        </w:rPr>
        <w:t xml:space="preserve">16 октября </w:t>
      </w:r>
      <w:r w:rsidRPr="00D20BFE">
        <w:rPr>
          <w:rFonts w:ascii="Times New Roman" w:hAnsi="Times New Roman" w:cs="Times New Roman"/>
          <w:i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0BFE" w:rsidRPr="00D20BFE" w:rsidRDefault="00D20BFE" w:rsidP="00C6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4EB" w:rsidRPr="00D20BFE" w:rsidRDefault="003A44EB" w:rsidP="005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2D" w:rsidRDefault="006878C7" w:rsidP="005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76978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6978">
        <w:rPr>
          <w:rFonts w:ascii="Times New Roman" w:hAnsi="Times New Roman" w:cs="Times New Roman"/>
          <w:sz w:val="28"/>
          <w:szCs w:val="28"/>
        </w:rPr>
        <w:t xml:space="preserve"> правонарушений, в том числе преступлений, совершаемых иностранными гражданами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978">
        <w:rPr>
          <w:rFonts w:ascii="Times New Roman" w:hAnsi="Times New Roman" w:cs="Times New Roman"/>
          <w:sz w:val="28"/>
          <w:szCs w:val="28"/>
        </w:rPr>
        <w:t xml:space="preserve"> Управлением федеральной миграционной службы по Хабаровскому краю решаются в рамках </w:t>
      </w:r>
      <w:r w:rsidR="008948CB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603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A2D">
        <w:rPr>
          <w:rFonts w:ascii="Times New Roman" w:hAnsi="Times New Roman" w:cs="Times New Roman"/>
          <w:sz w:val="28"/>
          <w:szCs w:val="28"/>
        </w:rPr>
        <w:t xml:space="preserve">определенных Концепцией государственной миграционной политики </w:t>
      </w:r>
      <w:r w:rsidR="005A1A2D" w:rsidRPr="00D76978">
        <w:rPr>
          <w:rFonts w:ascii="Times New Roman" w:hAnsi="Times New Roman" w:cs="Times New Roman"/>
          <w:sz w:val="28"/>
          <w:szCs w:val="28"/>
        </w:rPr>
        <w:t>Российской Федерации на период до 2025 года, утвержденной Президентом Российской Федерации</w:t>
      </w:r>
      <w:r w:rsidR="005A1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42" w:rsidRDefault="00D20BFE" w:rsidP="00D7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1742">
        <w:rPr>
          <w:rFonts w:ascii="Times New Roman" w:hAnsi="Times New Roman" w:cs="Times New Roman"/>
          <w:sz w:val="28"/>
          <w:szCs w:val="28"/>
        </w:rPr>
        <w:t>ля достижения целей</w:t>
      </w:r>
      <w:r w:rsidR="005A1A2D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801742">
        <w:rPr>
          <w:rFonts w:ascii="Times New Roman" w:hAnsi="Times New Roman" w:cs="Times New Roman"/>
          <w:sz w:val="28"/>
          <w:szCs w:val="28"/>
        </w:rPr>
        <w:t>необходимо всесторонне обеспечить возможность иностранному гражданину легально находится на территории Российской Федерации, адаптироваться не только в рамках осуществления трудовой деятельности, но и в бытовой, социальной сферах.</w:t>
      </w:r>
    </w:p>
    <w:p w:rsidR="00E8468B" w:rsidRPr="007023B2" w:rsidRDefault="00E8468B" w:rsidP="00D7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B2">
        <w:rPr>
          <w:rFonts w:ascii="Times New Roman" w:hAnsi="Times New Roman" w:cs="Times New Roman"/>
          <w:b/>
          <w:sz w:val="28"/>
          <w:szCs w:val="28"/>
        </w:rPr>
        <w:t>Решение этих вопросов, в свою очередь, должно снизить риски противоправных действий</w:t>
      </w:r>
      <w:r w:rsidR="00A22573" w:rsidRPr="007023B2">
        <w:rPr>
          <w:rFonts w:ascii="Times New Roman" w:hAnsi="Times New Roman" w:cs="Times New Roman"/>
          <w:b/>
          <w:sz w:val="28"/>
          <w:szCs w:val="28"/>
        </w:rPr>
        <w:t>, и в д</w:t>
      </w:r>
      <w:r w:rsidRPr="007023B2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A22573" w:rsidRPr="007023B2">
        <w:rPr>
          <w:rFonts w:ascii="Times New Roman" w:hAnsi="Times New Roman" w:cs="Times New Roman"/>
          <w:b/>
          <w:sz w:val="28"/>
          <w:szCs w:val="28"/>
        </w:rPr>
        <w:t>и</w:t>
      </w:r>
      <w:r w:rsidRPr="007023B2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A22573" w:rsidRPr="007023B2">
        <w:rPr>
          <w:rFonts w:ascii="Times New Roman" w:hAnsi="Times New Roman" w:cs="Times New Roman"/>
          <w:b/>
          <w:sz w:val="28"/>
          <w:szCs w:val="28"/>
        </w:rPr>
        <w:t>,</w:t>
      </w:r>
      <w:r w:rsidRPr="007023B2">
        <w:rPr>
          <w:rFonts w:ascii="Times New Roman" w:hAnsi="Times New Roman" w:cs="Times New Roman"/>
          <w:b/>
          <w:sz w:val="28"/>
          <w:szCs w:val="28"/>
        </w:rPr>
        <w:t xml:space="preserve"> в этой связи</w:t>
      </w:r>
      <w:r w:rsidR="00A22573" w:rsidRPr="007023B2">
        <w:rPr>
          <w:rFonts w:ascii="Times New Roman" w:hAnsi="Times New Roman" w:cs="Times New Roman"/>
          <w:b/>
          <w:sz w:val="28"/>
          <w:szCs w:val="28"/>
        </w:rPr>
        <w:t>,</w:t>
      </w:r>
      <w:r w:rsidRPr="007023B2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="00A22573" w:rsidRPr="007023B2">
        <w:rPr>
          <w:rFonts w:ascii="Times New Roman" w:hAnsi="Times New Roman" w:cs="Times New Roman"/>
          <w:b/>
          <w:sz w:val="28"/>
          <w:szCs w:val="28"/>
        </w:rPr>
        <w:t>выделить следующие направления</w:t>
      </w:r>
      <w:r w:rsidRPr="007023B2">
        <w:rPr>
          <w:rFonts w:ascii="Times New Roman" w:hAnsi="Times New Roman" w:cs="Times New Roman"/>
          <w:b/>
          <w:sz w:val="28"/>
          <w:szCs w:val="28"/>
        </w:rPr>
        <w:t>:</w:t>
      </w:r>
    </w:p>
    <w:p w:rsidR="00246267" w:rsidRDefault="00246267" w:rsidP="00246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</w:t>
      </w:r>
      <w:r w:rsidR="007023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ых – это надлежащее исполнение контрольно-надзорных функций, направленных на выявление нарушений законодательства, допускаемых иностранными гражданами, а также российскими гражданами и работодателями, </w:t>
      </w:r>
      <w:r w:rsidR="0010736E">
        <w:rPr>
          <w:rFonts w:ascii="Times New Roman" w:hAnsi="Times New Roman" w:cs="Times New Roman"/>
          <w:sz w:val="28"/>
          <w:szCs w:val="28"/>
        </w:rPr>
        <w:t xml:space="preserve">использующими </w:t>
      </w:r>
      <w:r>
        <w:rPr>
          <w:rFonts w:ascii="Times New Roman" w:hAnsi="Times New Roman" w:cs="Times New Roman"/>
          <w:sz w:val="28"/>
          <w:szCs w:val="28"/>
        </w:rPr>
        <w:t>труд иностранных работников</w:t>
      </w:r>
      <w:r w:rsidR="005A1A2D">
        <w:rPr>
          <w:rFonts w:ascii="Times New Roman" w:hAnsi="Times New Roman" w:cs="Times New Roman"/>
          <w:sz w:val="28"/>
          <w:szCs w:val="28"/>
        </w:rPr>
        <w:t>, выявление фактов организации незаконной миграции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09A" w:rsidRDefault="00246267" w:rsidP="0090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– это </w:t>
      </w:r>
      <w:r w:rsidR="0090209A">
        <w:rPr>
          <w:rFonts w:ascii="Times New Roman" w:hAnsi="Times New Roman" w:cs="Times New Roman"/>
          <w:sz w:val="28"/>
          <w:szCs w:val="28"/>
        </w:rPr>
        <w:t>обеспечение качества оказываемых государственных услуг.</w:t>
      </w:r>
    </w:p>
    <w:p w:rsidR="0090209A" w:rsidRDefault="00246267" w:rsidP="00902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одно важное направление деятельности – это содействие </w:t>
      </w:r>
      <w:r w:rsidR="0090209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0209A">
        <w:rPr>
          <w:rFonts w:ascii="Times New Roman" w:hAnsi="Times New Roman" w:cs="Times New Roman"/>
          <w:sz w:val="28"/>
          <w:szCs w:val="28"/>
        </w:rPr>
        <w:t xml:space="preserve"> вопросов интеграции мигрантов в российское общество.</w:t>
      </w:r>
    </w:p>
    <w:p w:rsidR="00F81F24" w:rsidRDefault="00F81F24" w:rsidP="00D7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73" w:rsidRPr="007023B2" w:rsidRDefault="00A22573" w:rsidP="00D76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B2">
        <w:rPr>
          <w:rFonts w:ascii="Times New Roman" w:hAnsi="Times New Roman" w:cs="Times New Roman"/>
          <w:b/>
          <w:sz w:val="28"/>
          <w:szCs w:val="28"/>
        </w:rPr>
        <w:t xml:space="preserve">С целью повышения результативности </w:t>
      </w:r>
      <w:r w:rsidR="004676B3" w:rsidRPr="007023B2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7023B2">
        <w:rPr>
          <w:rFonts w:ascii="Times New Roman" w:hAnsi="Times New Roman" w:cs="Times New Roman"/>
          <w:b/>
          <w:sz w:val="28"/>
          <w:szCs w:val="28"/>
        </w:rPr>
        <w:t>контрольно-надзорных функций Управлением принимаются меры, направленные на организацию и повышение эффективности межведомственного взаимодействия.</w:t>
      </w:r>
    </w:p>
    <w:p w:rsidR="00DD203E" w:rsidRDefault="00A22573" w:rsidP="00DD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03E">
        <w:rPr>
          <w:rFonts w:ascii="Times New Roman" w:hAnsi="Times New Roman" w:cs="Times New Roman"/>
          <w:sz w:val="28"/>
          <w:szCs w:val="28"/>
        </w:rPr>
        <w:t>Работа строится на основании совместных приказов, соглашений, планов работ и протоколов взаимодействия</w:t>
      </w:r>
      <w:r w:rsidR="004676B3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596CF7" w:rsidRPr="00DD203E">
        <w:rPr>
          <w:rFonts w:ascii="Times New Roman" w:hAnsi="Times New Roman" w:cs="Times New Roman"/>
          <w:sz w:val="28"/>
          <w:szCs w:val="28"/>
        </w:rPr>
        <w:t xml:space="preserve">с </w:t>
      </w:r>
      <w:r w:rsidR="00CC5D7D" w:rsidRPr="00DD203E">
        <w:rPr>
          <w:rFonts w:ascii="Times New Roman" w:hAnsi="Times New Roman" w:cs="Times New Roman"/>
          <w:sz w:val="28"/>
          <w:szCs w:val="28"/>
        </w:rPr>
        <w:t>УМВД России по Хабаровскому краю, региональн</w:t>
      </w:r>
      <w:r w:rsidR="00596CF7" w:rsidRPr="00DD203E">
        <w:rPr>
          <w:rFonts w:ascii="Times New Roman" w:hAnsi="Times New Roman" w:cs="Times New Roman"/>
          <w:sz w:val="28"/>
          <w:szCs w:val="28"/>
        </w:rPr>
        <w:t>ым</w:t>
      </w:r>
      <w:r w:rsidR="00CC5D7D" w:rsidRPr="00DD203E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596CF7" w:rsidRPr="00DD203E">
        <w:rPr>
          <w:rFonts w:ascii="Times New Roman" w:hAnsi="Times New Roman" w:cs="Times New Roman"/>
          <w:sz w:val="28"/>
          <w:szCs w:val="28"/>
        </w:rPr>
        <w:t>м</w:t>
      </w:r>
      <w:r w:rsidR="00CC5D7D" w:rsidRPr="00DD203E">
        <w:rPr>
          <w:rFonts w:ascii="Times New Roman" w:hAnsi="Times New Roman" w:cs="Times New Roman"/>
          <w:sz w:val="28"/>
          <w:szCs w:val="28"/>
        </w:rPr>
        <w:t xml:space="preserve"> ФСКН России по Хабаровскому краю и Еврейской автономной области, пограничн</w:t>
      </w:r>
      <w:r w:rsidR="00596CF7" w:rsidRPr="00DD203E">
        <w:rPr>
          <w:rFonts w:ascii="Times New Roman" w:hAnsi="Times New Roman" w:cs="Times New Roman"/>
          <w:sz w:val="28"/>
          <w:szCs w:val="28"/>
        </w:rPr>
        <w:t>ым</w:t>
      </w:r>
      <w:r w:rsidR="00CC5D7D" w:rsidRPr="00DD203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96CF7" w:rsidRPr="00DD203E">
        <w:rPr>
          <w:rFonts w:ascii="Times New Roman" w:hAnsi="Times New Roman" w:cs="Times New Roman"/>
          <w:sz w:val="28"/>
          <w:szCs w:val="28"/>
        </w:rPr>
        <w:t>ем</w:t>
      </w:r>
      <w:r w:rsidR="00CC5D7D" w:rsidRPr="00DD203E">
        <w:rPr>
          <w:rFonts w:ascii="Times New Roman" w:hAnsi="Times New Roman" w:cs="Times New Roman"/>
          <w:sz w:val="28"/>
          <w:szCs w:val="28"/>
        </w:rPr>
        <w:t xml:space="preserve"> ФСБ России по Хабаровскому краю и Еврейской автономной области, Управление</w:t>
      </w:r>
      <w:r w:rsidR="00596CF7" w:rsidRPr="00DD203E">
        <w:rPr>
          <w:rFonts w:ascii="Times New Roman" w:hAnsi="Times New Roman" w:cs="Times New Roman"/>
          <w:sz w:val="28"/>
          <w:szCs w:val="28"/>
        </w:rPr>
        <w:t>м</w:t>
      </w:r>
      <w:r w:rsidR="00CC5D7D" w:rsidRPr="00DD203E">
        <w:rPr>
          <w:rFonts w:ascii="Times New Roman" w:hAnsi="Times New Roman" w:cs="Times New Roman"/>
          <w:sz w:val="28"/>
          <w:szCs w:val="28"/>
        </w:rPr>
        <w:t xml:space="preserve"> Федеральной службы исполнения наказаний по Хабаровскому краю, </w:t>
      </w:r>
      <w:r w:rsidR="00DD203E" w:rsidRPr="00DD203E">
        <w:rPr>
          <w:rFonts w:ascii="Times New Roman" w:hAnsi="Times New Roman" w:cs="Times New Roman"/>
          <w:sz w:val="28"/>
          <w:szCs w:val="28"/>
        </w:rPr>
        <w:t>Восточным региональным командованием</w:t>
      </w:r>
      <w:r w:rsidR="00CC5D7D" w:rsidRPr="00DD203E">
        <w:rPr>
          <w:rFonts w:ascii="Times New Roman" w:hAnsi="Times New Roman" w:cs="Times New Roman"/>
          <w:sz w:val="28"/>
          <w:szCs w:val="28"/>
        </w:rPr>
        <w:t xml:space="preserve"> внутренних войск МВД России, Управление</w:t>
      </w:r>
      <w:r w:rsidR="00596CF7" w:rsidRPr="00DD203E">
        <w:rPr>
          <w:rFonts w:ascii="Times New Roman" w:hAnsi="Times New Roman" w:cs="Times New Roman"/>
          <w:sz w:val="28"/>
          <w:szCs w:val="28"/>
        </w:rPr>
        <w:t xml:space="preserve">м </w:t>
      </w:r>
      <w:r w:rsidR="00CC5D7D" w:rsidRPr="00DD203E">
        <w:rPr>
          <w:rFonts w:ascii="Times New Roman" w:hAnsi="Times New Roman" w:cs="Times New Roman"/>
          <w:sz w:val="28"/>
          <w:szCs w:val="28"/>
        </w:rPr>
        <w:t xml:space="preserve">Федеральной службы судебных приставов </w:t>
      </w:r>
      <w:r w:rsidR="00E02A6D" w:rsidRPr="00DD203E">
        <w:rPr>
          <w:rFonts w:ascii="Times New Roman" w:hAnsi="Times New Roman" w:cs="Times New Roman"/>
          <w:sz w:val="28"/>
          <w:szCs w:val="28"/>
        </w:rPr>
        <w:t>по Хабаровскому краю</w:t>
      </w:r>
      <w:r w:rsidR="00596CF7" w:rsidRPr="00DD203E">
        <w:rPr>
          <w:rFonts w:ascii="Times New Roman" w:hAnsi="Times New Roman" w:cs="Times New Roman"/>
          <w:sz w:val="28"/>
          <w:szCs w:val="28"/>
        </w:rPr>
        <w:t xml:space="preserve">, УФСБ России по Хабаровскому краю. В рамках решения задач и полномочий, определенных положением об УФМС России по Хабаровскому краю осуществляется </w:t>
      </w:r>
      <w:r w:rsidR="00DD203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96CF7" w:rsidRPr="00DD203E"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596CF7" w:rsidRPr="00DD203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края, </w:t>
      </w:r>
      <w:r w:rsidR="00DD203E" w:rsidRPr="00DD203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D203E">
        <w:rPr>
          <w:rFonts w:ascii="Times New Roman" w:hAnsi="Times New Roman" w:cs="Times New Roman"/>
          <w:sz w:val="28"/>
          <w:szCs w:val="28"/>
        </w:rPr>
        <w:t>, общественными организациями</w:t>
      </w:r>
      <w:r w:rsidR="00DD203E" w:rsidRPr="00DD203E">
        <w:rPr>
          <w:rFonts w:ascii="Times New Roman" w:hAnsi="Times New Roman" w:cs="Times New Roman"/>
          <w:sz w:val="28"/>
          <w:szCs w:val="28"/>
        </w:rPr>
        <w:t>.</w:t>
      </w:r>
    </w:p>
    <w:p w:rsidR="00585941" w:rsidRDefault="00262438" w:rsidP="0046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Управления являются членами совещательных органов полномочного представителя Президента Российской Федерации в Дальневосточном федеральном округе,</w:t>
      </w:r>
      <w:r w:rsidR="00585941">
        <w:rPr>
          <w:rFonts w:ascii="Times New Roman" w:hAnsi="Times New Roman" w:cs="Times New Roman"/>
          <w:sz w:val="28"/>
          <w:szCs w:val="28"/>
        </w:rPr>
        <w:t xml:space="preserve"> Губернаторе Хабаровского края, </w:t>
      </w:r>
      <w:r>
        <w:rPr>
          <w:rFonts w:ascii="Times New Roman" w:hAnsi="Times New Roman" w:cs="Times New Roman"/>
          <w:sz w:val="28"/>
          <w:szCs w:val="28"/>
        </w:rPr>
        <w:t>межведомственных рабочих групп при прокуратуре Хабаровского края</w:t>
      </w:r>
      <w:r w:rsidR="00585941">
        <w:rPr>
          <w:rFonts w:ascii="Times New Roman" w:hAnsi="Times New Roman" w:cs="Times New Roman"/>
          <w:sz w:val="28"/>
          <w:szCs w:val="28"/>
        </w:rPr>
        <w:t>.</w:t>
      </w:r>
    </w:p>
    <w:p w:rsidR="00585941" w:rsidRPr="007023B2" w:rsidRDefault="00585941" w:rsidP="00467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3B2">
        <w:rPr>
          <w:rFonts w:ascii="Times New Roman" w:hAnsi="Times New Roman" w:cs="Times New Roman"/>
          <w:b/>
          <w:sz w:val="28"/>
          <w:szCs w:val="28"/>
        </w:rPr>
        <w:t>Взаимодействие осуществляется путем взаимного информирования и в рамках проведения оперативно-профилактических и проверочных мероприятий.</w:t>
      </w:r>
    </w:p>
    <w:p w:rsidR="00585941" w:rsidRPr="00585941" w:rsidRDefault="00585941" w:rsidP="0058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41">
        <w:rPr>
          <w:rFonts w:ascii="Times New Roman" w:hAnsi="Times New Roman" w:cs="Times New Roman"/>
          <w:sz w:val="28"/>
          <w:szCs w:val="28"/>
        </w:rPr>
        <w:t>В ходе информационного взаимодействия подразделениями Управления отрабатывается информация о нахождении иностранных граждан на территории края, наличия у них разрешительных документов, дающих право пребывания и проживания, осуществления трудовой деятельности.</w:t>
      </w:r>
    </w:p>
    <w:p w:rsidR="00585941" w:rsidRPr="007023B2" w:rsidRDefault="007023B2" w:rsidP="0058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B2">
        <w:rPr>
          <w:rFonts w:ascii="Times New Roman" w:hAnsi="Times New Roman" w:cs="Times New Roman"/>
          <w:sz w:val="28"/>
          <w:szCs w:val="28"/>
        </w:rPr>
        <w:t>Ос</w:t>
      </w:r>
      <w:r w:rsidR="00585941" w:rsidRPr="007023B2">
        <w:rPr>
          <w:rFonts w:ascii="Times New Roman" w:hAnsi="Times New Roman" w:cs="Times New Roman"/>
          <w:sz w:val="28"/>
          <w:szCs w:val="28"/>
        </w:rPr>
        <w:t xml:space="preserve">новной </w:t>
      </w:r>
      <w:r w:rsidRPr="007023B2">
        <w:rPr>
          <w:rFonts w:ascii="Times New Roman" w:hAnsi="Times New Roman" w:cs="Times New Roman"/>
          <w:sz w:val="28"/>
          <w:szCs w:val="28"/>
        </w:rPr>
        <w:t xml:space="preserve">же </w:t>
      </w:r>
      <w:r w:rsidR="00585941" w:rsidRPr="007023B2">
        <w:rPr>
          <w:rFonts w:ascii="Times New Roman" w:hAnsi="Times New Roman" w:cs="Times New Roman"/>
          <w:sz w:val="28"/>
          <w:szCs w:val="28"/>
        </w:rPr>
        <w:t>формой взаимодействия является проведение мероприятий по контролю и надзору за пребыванием иностранных граждан и лиц без гражданства.</w:t>
      </w:r>
    </w:p>
    <w:p w:rsidR="00585941" w:rsidRPr="004D4FEC" w:rsidRDefault="00AA09C3" w:rsidP="0058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EC">
        <w:rPr>
          <w:rFonts w:ascii="Times New Roman" w:hAnsi="Times New Roman" w:cs="Times New Roman"/>
          <w:sz w:val="28"/>
          <w:szCs w:val="28"/>
        </w:rPr>
        <w:t>Всего з</w:t>
      </w:r>
      <w:r w:rsidR="00585941" w:rsidRPr="004D4FEC">
        <w:rPr>
          <w:rFonts w:ascii="Times New Roman" w:hAnsi="Times New Roman" w:cs="Times New Roman"/>
          <w:sz w:val="28"/>
          <w:szCs w:val="28"/>
        </w:rPr>
        <w:t xml:space="preserve">а </w:t>
      </w:r>
      <w:r w:rsidR="009310EB">
        <w:rPr>
          <w:rFonts w:ascii="Times New Roman" w:hAnsi="Times New Roman" w:cs="Times New Roman"/>
          <w:sz w:val="28"/>
          <w:szCs w:val="28"/>
        </w:rPr>
        <w:t>9</w:t>
      </w:r>
      <w:r w:rsidR="00585941" w:rsidRPr="004D4FEC">
        <w:rPr>
          <w:rFonts w:ascii="Times New Roman" w:hAnsi="Times New Roman" w:cs="Times New Roman"/>
          <w:sz w:val="28"/>
          <w:szCs w:val="28"/>
        </w:rPr>
        <w:t xml:space="preserve"> месяцев текущего года Управлением проведено </w:t>
      </w:r>
      <w:r w:rsidR="004D4FEC" w:rsidRPr="004D4FEC">
        <w:rPr>
          <w:rFonts w:ascii="Times New Roman" w:hAnsi="Times New Roman" w:cs="Times New Roman"/>
          <w:sz w:val="28"/>
          <w:szCs w:val="28"/>
        </w:rPr>
        <w:t>3758</w:t>
      </w:r>
      <w:r w:rsidR="00585941" w:rsidRPr="004D4FEC">
        <w:rPr>
          <w:rFonts w:ascii="Times New Roman" w:hAnsi="Times New Roman" w:cs="Times New Roman"/>
          <w:sz w:val="28"/>
          <w:szCs w:val="28"/>
        </w:rPr>
        <w:t xml:space="preserve"> </w:t>
      </w:r>
      <w:r w:rsidRPr="009310EB">
        <w:rPr>
          <w:rFonts w:ascii="Times New Roman" w:hAnsi="Times New Roman" w:cs="Times New Roman"/>
          <w:i/>
          <w:sz w:val="28"/>
          <w:szCs w:val="28"/>
        </w:rPr>
        <w:t>(-2,</w:t>
      </w:r>
      <w:r w:rsidR="004D4FEC" w:rsidRPr="009310EB">
        <w:rPr>
          <w:rFonts w:ascii="Times New Roman" w:hAnsi="Times New Roman" w:cs="Times New Roman"/>
          <w:i/>
          <w:sz w:val="28"/>
          <w:szCs w:val="28"/>
        </w:rPr>
        <w:t>2</w:t>
      </w:r>
      <w:r w:rsidRPr="009310EB">
        <w:rPr>
          <w:rFonts w:ascii="Times New Roman" w:hAnsi="Times New Roman" w:cs="Times New Roman"/>
          <w:i/>
          <w:sz w:val="28"/>
          <w:szCs w:val="28"/>
        </w:rPr>
        <w:t>%; АППГ</w:t>
      </w:r>
      <w:r w:rsidR="004D4FEC" w:rsidRPr="009310EB">
        <w:rPr>
          <w:rFonts w:ascii="Times New Roman" w:hAnsi="Times New Roman" w:cs="Times New Roman"/>
          <w:i/>
          <w:sz w:val="28"/>
          <w:szCs w:val="28"/>
        </w:rPr>
        <w:t>:</w:t>
      </w:r>
      <w:r w:rsidRPr="009310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FEC" w:rsidRPr="009310EB">
        <w:rPr>
          <w:rFonts w:ascii="Times New Roman" w:hAnsi="Times New Roman" w:cs="Times New Roman"/>
          <w:i/>
          <w:sz w:val="28"/>
          <w:szCs w:val="28"/>
        </w:rPr>
        <w:t>3843</w:t>
      </w:r>
      <w:r w:rsidRPr="004D4FEC">
        <w:rPr>
          <w:rFonts w:ascii="Times New Roman" w:hAnsi="Times New Roman" w:cs="Times New Roman"/>
          <w:sz w:val="28"/>
          <w:szCs w:val="28"/>
        </w:rPr>
        <w:t xml:space="preserve">) проверочных </w:t>
      </w:r>
      <w:r w:rsidR="00585941" w:rsidRPr="004D4FEC">
        <w:rPr>
          <w:rFonts w:ascii="Times New Roman" w:hAnsi="Times New Roman" w:cs="Times New Roman"/>
          <w:sz w:val="28"/>
          <w:szCs w:val="28"/>
        </w:rPr>
        <w:t xml:space="preserve">мероприятия по выявлению фактов нарушения миграционного законодательства, </w:t>
      </w:r>
      <w:r w:rsidRPr="004D4FEC">
        <w:rPr>
          <w:rFonts w:ascii="Times New Roman" w:hAnsi="Times New Roman" w:cs="Times New Roman"/>
          <w:sz w:val="28"/>
          <w:szCs w:val="28"/>
        </w:rPr>
        <w:t xml:space="preserve">в том числе проведено </w:t>
      </w:r>
      <w:r w:rsidR="004D4FEC" w:rsidRPr="004D4FEC">
        <w:rPr>
          <w:rFonts w:ascii="Times New Roman" w:hAnsi="Times New Roman" w:cs="Times New Roman"/>
          <w:sz w:val="28"/>
          <w:szCs w:val="28"/>
        </w:rPr>
        <w:t>2463</w:t>
      </w:r>
      <w:r w:rsidRPr="004D4FE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D4FEC" w:rsidRPr="004D4FEC">
        <w:rPr>
          <w:rFonts w:ascii="Times New Roman" w:hAnsi="Times New Roman" w:cs="Times New Roman"/>
          <w:sz w:val="28"/>
          <w:szCs w:val="28"/>
        </w:rPr>
        <w:t>и</w:t>
      </w:r>
      <w:r w:rsidRPr="004D4FEC">
        <w:rPr>
          <w:rFonts w:ascii="Times New Roman" w:hAnsi="Times New Roman" w:cs="Times New Roman"/>
          <w:sz w:val="28"/>
          <w:szCs w:val="28"/>
        </w:rPr>
        <w:t xml:space="preserve"> мест пребывания, проживания иностранных граждан (</w:t>
      </w:r>
      <w:r w:rsidR="004D4FEC" w:rsidRPr="009310EB">
        <w:rPr>
          <w:rFonts w:ascii="Times New Roman" w:hAnsi="Times New Roman" w:cs="Times New Roman"/>
          <w:i/>
          <w:sz w:val="28"/>
          <w:szCs w:val="28"/>
        </w:rPr>
        <w:t xml:space="preserve">-6,9%; </w:t>
      </w:r>
      <w:r w:rsidR="00D25D1A" w:rsidRPr="009310EB">
        <w:rPr>
          <w:rFonts w:ascii="Times New Roman" w:hAnsi="Times New Roman" w:cs="Times New Roman"/>
          <w:i/>
          <w:sz w:val="28"/>
          <w:szCs w:val="28"/>
        </w:rPr>
        <w:t xml:space="preserve">АППГ: </w:t>
      </w:r>
      <w:r w:rsidR="004D4FEC" w:rsidRPr="009310EB">
        <w:rPr>
          <w:rFonts w:ascii="Times New Roman" w:hAnsi="Times New Roman" w:cs="Times New Roman"/>
          <w:i/>
          <w:sz w:val="28"/>
          <w:szCs w:val="28"/>
        </w:rPr>
        <w:t>2645</w:t>
      </w:r>
      <w:r w:rsidRPr="004D4FEC">
        <w:rPr>
          <w:rFonts w:ascii="Times New Roman" w:hAnsi="Times New Roman" w:cs="Times New Roman"/>
          <w:sz w:val="28"/>
          <w:szCs w:val="28"/>
        </w:rPr>
        <w:t>)</w:t>
      </w:r>
      <w:r w:rsidR="00585941" w:rsidRPr="004D4FEC">
        <w:rPr>
          <w:rFonts w:ascii="Times New Roman" w:hAnsi="Times New Roman" w:cs="Times New Roman"/>
          <w:sz w:val="28"/>
          <w:szCs w:val="28"/>
        </w:rPr>
        <w:t>.</w:t>
      </w:r>
    </w:p>
    <w:p w:rsidR="007023B2" w:rsidRPr="001513E7" w:rsidRDefault="007023B2" w:rsidP="0058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E7">
        <w:rPr>
          <w:rFonts w:ascii="Times New Roman" w:hAnsi="Times New Roman" w:cs="Times New Roman"/>
          <w:sz w:val="28"/>
          <w:szCs w:val="28"/>
        </w:rPr>
        <w:t xml:space="preserve">Совместно с сотрудниками полиции и органов безопасности проведено соответственно </w:t>
      </w:r>
      <w:r w:rsidR="00F7027D" w:rsidRPr="001513E7">
        <w:rPr>
          <w:rFonts w:ascii="Times New Roman" w:hAnsi="Times New Roman" w:cs="Times New Roman"/>
          <w:sz w:val="28"/>
          <w:szCs w:val="28"/>
        </w:rPr>
        <w:t>789</w:t>
      </w:r>
      <w:r w:rsidRPr="001513E7">
        <w:rPr>
          <w:rFonts w:ascii="Times New Roman" w:hAnsi="Times New Roman" w:cs="Times New Roman"/>
          <w:sz w:val="28"/>
          <w:szCs w:val="28"/>
        </w:rPr>
        <w:t xml:space="preserve"> и </w:t>
      </w:r>
      <w:r w:rsidR="00F7027D" w:rsidRPr="001513E7">
        <w:rPr>
          <w:rFonts w:ascii="Times New Roman" w:hAnsi="Times New Roman" w:cs="Times New Roman"/>
          <w:sz w:val="28"/>
          <w:szCs w:val="28"/>
        </w:rPr>
        <w:t>177</w:t>
      </w:r>
      <w:r w:rsidRPr="001513E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10E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513E7">
        <w:rPr>
          <w:rFonts w:ascii="Times New Roman" w:hAnsi="Times New Roman" w:cs="Times New Roman"/>
          <w:sz w:val="28"/>
          <w:szCs w:val="28"/>
        </w:rPr>
        <w:t>.</w:t>
      </w:r>
    </w:p>
    <w:p w:rsidR="00275C43" w:rsidRPr="001724BC" w:rsidRDefault="00275C43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>В текущем году проведено 8 широкомасштабных целевых мероприятий, таких как 3 этапа оперативно-профилактических мероприятий «Лес», 3 этапа – «Нелегальный мигрант», а также оперативно-профилактические мероприятия «Регион-Магистраль» и «Нелегал-2015».</w:t>
      </w:r>
    </w:p>
    <w:p w:rsidR="008D54EA" w:rsidRPr="001724BC" w:rsidRDefault="00E71957" w:rsidP="0017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3E2A18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1724BC">
        <w:rPr>
          <w:rFonts w:ascii="Times New Roman" w:hAnsi="Times New Roman" w:cs="Times New Roman"/>
          <w:sz w:val="28"/>
          <w:szCs w:val="28"/>
        </w:rPr>
        <w:t xml:space="preserve">мероприятий выявлено </w:t>
      </w:r>
      <w:r w:rsidR="00D92194" w:rsidRPr="001724BC">
        <w:rPr>
          <w:rFonts w:ascii="Times New Roman" w:hAnsi="Times New Roman" w:cs="Times New Roman"/>
          <w:sz w:val="28"/>
          <w:szCs w:val="28"/>
        </w:rPr>
        <w:t>2521</w:t>
      </w:r>
      <w:r w:rsidRPr="001724B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92194" w:rsidRPr="001724BC">
        <w:rPr>
          <w:rFonts w:ascii="Times New Roman" w:hAnsi="Times New Roman" w:cs="Times New Roman"/>
          <w:sz w:val="28"/>
          <w:szCs w:val="28"/>
        </w:rPr>
        <w:t>е</w:t>
      </w:r>
      <w:r w:rsidRPr="001724BC">
        <w:rPr>
          <w:rFonts w:ascii="Times New Roman" w:hAnsi="Times New Roman" w:cs="Times New Roman"/>
          <w:sz w:val="28"/>
          <w:szCs w:val="28"/>
        </w:rPr>
        <w:t xml:space="preserve"> миграционного законодательства, в том числе </w:t>
      </w:r>
      <w:r w:rsidR="00D92194" w:rsidRPr="001724BC">
        <w:rPr>
          <w:rFonts w:ascii="Times New Roman" w:hAnsi="Times New Roman" w:cs="Times New Roman"/>
          <w:sz w:val="28"/>
          <w:szCs w:val="28"/>
        </w:rPr>
        <w:t>1935</w:t>
      </w:r>
      <w:r w:rsidRPr="001724B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F81F24" w:rsidRPr="001724BC">
        <w:rPr>
          <w:rFonts w:ascii="Times New Roman" w:hAnsi="Times New Roman" w:cs="Times New Roman"/>
          <w:sz w:val="28"/>
          <w:szCs w:val="28"/>
        </w:rPr>
        <w:t>я</w:t>
      </w:r>
      <w:r w:rsidRPr="001724BC">
        <w:rPr>
          <w:rFonts w:ascii="Times New Roman" w:hAnsi="Times New Roman" w:cs="Times New Roman"/>
          <w:sz w:val="28"/>
          <w:szCs w:val="28"/>
        </w:rPr>
        <w:t xml:space="preserve"> правил въезда, выезда и пребывания иностранных граждан на территории Российской Федерации и </w:t>
      </w:r>
      <w:r w:rsidR="00D92194" w:rsidRPr="001724BC">
        <w:rPr>
          <w:rFonts w:ascii="Times New Roman" w:hAnsi="Times New Roman" w:cs="Times New Roman"/>
          <w:sz w:val="28"/>
          <w:szCs w:val="28"/>
        </w:rPr>
        <w:t xml:space="preserve">481 </w:t>
      </w:r>
      <w:r w:rsidRPr="001724BC">
        <w:rPr>
          <w:rFonts w:ascii="Times New Roman" w:hAnsi="Times New Roman" w:cs="Times New Roman"/>
          <w:sz w:val="28"/>
          <w:szCs w:val="28"/>
        </w:rPr>
        <w:t>нарушени</w:t>
      </w:r>
      <w:r w:rsidR="00D92194" w:rsidRPr="001724BC">
        <w:rPr>
          <w:rFonts w:ascii="Times New Roman" w:hAnsi="Times New Roman" w:cs="Times New Roman"/>
          <w:sz w:val="28"/>
          <w:szCs w:val="28"/>
        </w:rPr>
        <w:t>е</w:t>
      </w:r>
      <w:r w:rsidRPr="001724BC">
        <w:rPr>
          <w:rFonts w:ascii="Times New Roman" w:hAnsi="Times New Roman" w:cs="Times New Roman"/>
          <w:sz w:val="28"/>
          <w:szCs w:val="28"/>
        </w:rPr>
        <w:t xml:space="preserve"> порядка осуществления трудовой деятельности. </w:t>
      </w:r>
    </w:p>
    <w:p w:rsidR="008D54EA" w:rsidRPr="001724BC" w:rsidRDefault="00E71957" w:rsidP="0017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 xml:space="preserve">За пределы Российской Федерации в административном порядке выдворено </w:t>
      </w:r>
      <w:r w:rsidR="008D54EA" w:rsidRPr="001724BC">
        <w:rPr>
          <w:rFonts w:ascii="Times New Roman" w:hAnsi="Times New Roman" w:cs="Times New Roman"/>
          <w:sz w:val="28"/>
          <w:szCs w:val="28"/>
        </w:rPr>
        <w:t>593</w:t>
      </w:r>
      <w:r w:rsidRPr="001724BC">
        <w:rPr>
          <w:rFonts w:ascii="Times New Roman" w:hAnsi="Times New Roman" w:cs="Times New Roman"/>
          <w:sz w:val="28"/>
          <w:szCs w:val="28"/>
        </w:rPr>
        <w:t xml:space="preserve"> иностранных гражданина. </w:t>
      </w:r>
    </w:p>
    <w:p w:rsidR="008D4829" w:rsidRPr="008D4829" w:rsidRDefault="00E71957" w:rsidP="0017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BC">
        <w:rPr>
          <w:rFonts w:ascii="Times New Roman" w:hAnsi="Times New Roman" w:cs="Times New Roman"/>
          <w:sz w:val="28"/>
          <w:szCs w:val="28"/>
        </w:rPr>
        <w:t xml:space="preserve">Наложено административных штрафов на общую сумму </w:t>
      </w:r>
      <w:r w:rsidR="008D4829" w:rsidRPr="001724BC">
        <w:rPr>
          <w:rFonts w:ascii="Times New Roman" w:hAnsi="Times New Roman" w:cs="Times New Roman"/>
          <w:sz w:val="28"/>
          <w:szCs w:val="28"/>
        </w:rPr>
        <w:t>порядка 46 миллиона рублей</w:t>
      </w:r>
      <w:r w:rsidRPr="001724BC">
        <w:rPr>
          <w:rFonts w:ascii="Times New Roman" w:hAnsi="Times New Roman" w:cs="Times New Roman"/>
          <w:sz w:val="28"/>
          <w:szCs w:val="28"/>
        </w:rPr>
        <w:t xml:space="preserve">, </w:t>
      </w:r>
      <w:r w:rsidR="001724BC" w:rsidRPr="008D482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1724BC">
        <w:rPr>
          <w:rFonts w:ascii="Times New Roman" w:hAnsi="Times New Roman" w:cs="Times New Roman"/>
          <w:sz w:val="28"/>
          <w:szCs w:val="28"/>
        </w:rPr>
        <w:t xml:space="preserve"> </w:t>
      </w:r>
      <w:r w:rsidR="001724BC" w:rsidRPr="008D4829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8D4829" w:rsidRPr="008D4829">
        <w:rPr>
          <w:rFonts w:ascii="Times New Roman" w:hAnsi="Times New Roman" w:cs="Times New Roman"/>
          <w:sz w:val="28"/>
          <w:szCs w:val="28"/>
        </w:rPr>
        <w:t xml:space="preserve">33 миллиона </w:t>
      </w:r>
      <w:r w:rsidRPr="008D482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96F56" w:rsidRPr="001513E7" w:rsidRDefault="00E71957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3E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E6C5B" w:rsidRPr="001513E7">
        <w:rPr>
          <w:rFonts w:ascii="Times New Roman" w:hAnsi="Times New Roman" w:cs="Times New Roman"/>
          <w:sz w:val="28"/>
          <w:szCs w:val="28"/>
        </w:rPr>
        <w:t xml:space="preserve">же </w:t>
      </w:r>
      <w:r w:rsidRPr="001513E7">
        <w:rPr>
          <w:rFonts w:ascii="Times New Roman" w:hAnsi="Times New Roman" w:cs="Times New Roman"/>
          <w:sz w:val="28"/>
          <w:szCs w:val="28"/>
        </w:rPr>
        <w:t xml:space="preserve">в текущем году выявлено </w:t>
      </w:r>
      <w:r w:rsidR="001513E7" w:rsidRPr="001513E7">
        <w:rPr>
          <w:rFonts w:ascii="Times New Roman" w:hAnsi="Times New Roman" w:cs="Times New Roman"/>
          <w:sz w:val="28"/>
          <w:szCs w:val="28"/>
        </w:rPr>
        <w:t>8849</w:t>
      </w:r>
      <w:r w:rsidRPr="001513E7">
        <w:rPr>
          <w:rFonts w:ascii="Times New Roman" w:hAnsi="Times New Roman" w:cs="Times New Roman"/>
          <w:sz w:val="28"/>
          <w:szCs w:val="28"/>
        </w:rPr>
        <w:t xml:space="preserve"> </w:t>
      </w:r>
      <w:r w:rsidR="00596F56" w:rsidRPr="001513E7">
        <w:rPr>
          <w:rFonts w:ascii="Times New Roman" w:hAnsi="Times New Roman" w:cs="Times New Roman"/>
          <w:sz w:val="28"/>
          <w:szCs w:val="28"/>
        </w:rPr>
        <w:t>нарушений, предусмотренных главой 18 Кодекса Российской Федерации об административных правонарушениях</w:t>
      </w:r>
      <w:r w:rsidR="001513E7">
        <w:rPr>
          <w:rFonts w:ascii="Times New Roman" w:hAnsi="Times New Roman" w:cs="Times New Roman"/>
          <w:sz w:val="28"/>
          <w:szCs w:val="28"/>
        </w:rPr>
        <w:t xml:space="preserve"> (</w:t>
      </w:r>
      <w:r w:rsidR="001513E7" w:rsidRPr="00396D86">
        <w:rPr>
          <w:rFonts w:ascii="Times New Roman" w:hAnsi="Times New Roman" w:cs="Times New Roman"/>
          <w:i/>
          <w:sz w:val="28"/>
          <w:szCs w:val="28"/>
        </w:rPr>
        <w:t>э</w:t>
      </w:r>
      <w:r w:rsidR="00596F56" w:rsidRPr="00396D86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BF1D26" w:rsidRPr="00396D86">
        <w:rPr>
          <w:rFonts w:ascii="Times New Roman" w:hAnsi="Times New Roman" w:cs="Times New Roman"/>
          <w:i/>
          <w:sz w:val="28"/>
          <w:szCs w:val="28"/>
        </w:rPr>
        <w:t>практически на уровне аналогичного периода прошлого года (-</w:t>
      </w:r>
      <w:r w:rsidR="001513E7" w:rsidRPr="00396D86">
        <w:rPr>
          <w:rFonts w:ascii="Times New Roman" w:hAnsi="Times New Roman" w:cs="Times New Roman"/>
          <w:i/>
          <w:sz w:val="28"/>
          <w:szCs w:val="28"/>
        </w:rPr>
        <w:t>2,5</w:t>
      </w:r>
      <w:r w:rsidR="00596F56" w:rsidRPr="00396D86">
        <w:rPr>
          <w:rFonts w:ascii="Times New Roman" w:hAnsi="Times New Roman" w:cs="Times New Roman"/>
          <w:i/>
          <w:sz w:val="28"/>
          <w:szCs w:val="28"/>
        </w:rPr>
        <w:t>%</w:t>
      </w:r>
      <w:r w:rsidR="00BF1D26" w:rsidRPr="00396D86">
        <w:rPr>
          <w:rFonts w:ascii="Times New Roman" w:hAnsi="Times New Roman" w:cs="Times New Roman"/>
          <w:i/>
          <w:sz w:val="28"/>
          <w:szCs w:val="28"/>
        </w:rPr>
        <w:t>)</w:t>
      </w:r>
      <w:r w:rsidR="00596F56" w:rsidRPr="001513E7">
        <w:rPr>
          <w:rFonts w:ascii="Times New Roman" w:hAnsi="Times New Roman" w:cs="Times New Roman"/>
          <w:sz w:val="28"/>
          <w:szCs w:val="28"/>
        </w:rPr>
        <w:t>).</w:t>
      </w:r>
    </w:p>
    <w:p w:rsidR="002F5E1B" w:rsidRPr="009310EB" w:rsidRDefault="002F5E1B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10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10EB">
        <w:rPr>
          <w:rFonts w:ascii="Times New Roman" w:hAnsi="Times New Roman" w:cs="Times New Roman"/>
          <w:i/>
          <w:sz w:val="28"/>
          <w:szCs w:val="28"/>
        </w:rPr>
        <w:t>:</w:t>
      </w:r>
    </w:p>
    <w:p w:rsidR="00396D86" w:rsidRPr="009310EB" w:rsidRDefault="00396D86" w:rsidP="00396D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0EB">
        <w:rPr>
          <w:rFonts w:ascii="Times New Roman" w:hAnsi="Times New Roman" w:cs="Times New Roman"/>
          <w:i/>
          <w:sz w:val="28"/>
          <w:szCs w:val="28"/>
        </w:rPr>
        <w:t>За 9 месяцев 2015 года на миграционный учет (по месту пребывания) было поставлено 94587 иностранных граждан, что на 4,7% меньше, чем за аналогичный период 2014 года (99296).</w:t>
      </w:r>
    </w:p>
    <w:p w:rsidR="00396D86" w:rsidRPr="009310EB" w:rsidRDefault="00396D86" w:rsidP="00396D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0EB">
        <w:rPr>
          <w:rFonts w:ascii="Times New Roman" w:hAnsi="Times New Roman" w:cs="Times New Roman"/>
          <w:i/>
          <w:sz w:val="28"/>
          <w:szCs w:val="28"/>
        </w:rPr>
        <w:t xml:space="preserve">Поставлено на миграционный учет первично 28742 иностранных граждан, что на 61,57% меньше, чем за 9 месяцев 2014 года (74782), при этом </w:t>
      </w:r>
      <w:r w:rsidRPr="009310EB">
        <w:rPr>
          <w:rFonts w:ascii="Times New Roman" w:hAnsi="Times New Roman" w:cs="Times New Roman"/>
          <w:i/>
          <w:sz w:val="28"/>
          <w:szCs w:val="28"/>
        </w:rPr>
        <w:lastRenderedPageBreak/>
        <w:t>количество иностранных граждан, прибывших с целью «работа» уменьшилось на 62,58% (с 46191 до 17281).</w:t>
      </w:r>
    </w:p>
    <w:p w:rsidR="00396D86" w:rsidRPr="00396D86" w:rsidRDefault="00396D86" w:rsidP="0039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EB">
        <w:rPr>
          <w:rFonts w:ascii="Times New Roman" w:hAnsi="Times New Roman" w:cs="Times New Roman"/>
          <w:i/>
          <w:sz w:val="28"/>
          <w:szCs w:val="28"/>
        </w:rPr>
        <w:t>Количество иностранных граждан, состоящих на сегодняшний день на миграционном учете и прибывших на территорию края с целью «работа», составляет 19028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6D86">
        <w:rPr>
          <w:rFonts w:ascii="Times New Roman" w:hAnsi="Times New Roman" w:cs="Times New Roman"/>
          <w:sz w:val="28"/>
          <w:szCs w:val="28"/>
        </w:rPr>
        <w:t>.</w:t>
      </w:r>
    </w:p>
    <w:p w:rsidR="007B1031" w:rsidRPr="007B1031" w:rsidRDefault="00596F56" w:rsidP="007B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31">
        <w:rPr>
          <w:rFonts w:ascii="Times New Roman" w:hAnsi="Times New Roman" w:cs="Times New Roman"/>
          <w:sz w:val="28"/>
          <w:szCs w:val="28"/>
        </w:rPr>
        <w:t xml:space="preserve">При этом нужно также отметить, что </w:t>
      </w:r>
      <w:r w:rsidR="00D25D1A" w:rsidRPr="007B1031">
        <w:rPr>
          <w:rFonts w:ascii="Times New Roman" w:hAnsi="Times New Roman" w:cs="Times New Roman"/>
          <w:sz w:val="28"/>
          <w:szCs w:val="28"/>
        </w:rPr>
        <w:t xml:space="preserve">и </w:t>
      </w:r>
      <w:r w:rsidRPr="007B1031">
        <w:rPr>
          <w:rFonts w:ascii="Times New Roman" w:hAnsi="Times New Roman" w:cs="Times New Roman"/>
          <w:sz w:val="28"/>
          <w:szCs w:val="28"/>
        </w:rPr>
        <w:t>структура выявляемых правонарушений</w:t>
      </w:r>
      <w:r w:rsidR="00D25D1A" w:rsidRPr="007B1031">
        <w:rPr>
          <w:rFonts w:ascii="Times New Roman" w:hAnsi="Times New Roman" w:cs="Times New Roman"/>
          <w:sz w:val="28"/>
          <w:szCs w:val="28"/>
        </w:rPr>
        <w:t>,</w:t>
      </w:r>
      <w:r w:rsidRPr="007B103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претерпела изменения, а именно – результаты в текущем году </w:t>
      </w:r>
      <w:r w:rsidR="00FC6BD5" w:rsidRPr="007B1031">
        <w:rPr>
          <w:rFonts w:ascii="Times New Roman" w:hAnsi="Times New Roman" w:cs="Times New Roman"/>
          <w:sz w:val="28"/>
          <w:szCs w:val="28"/>
        </w:rPr>
        <w:t>формируют</w:t>
      </w:r>
      <w:r w:rsidR="00B5422B" w:rsidRPr="007B1031">
        <w:rPr>
          <w:rFonts w:ascii="Times New Roman" w:hAnsi="Times New Roman" w:cs="Times New Roman"/>
          <w:sz w:val="28"/>
          <w:szCs w:val="28"/>
        </w:rPr>
        <w:t xml:space="preserve">ся в больше степени </w:t>
      </w:r>
      <w:r w:rsidRPr="007B1031">
        <w:rPr>
          <w:rFonts w:ascii="Times New Roman" w:hAnsi="Times New Roman" w:cs="Times New Roman"/>
          <w:sz w:val="28"/>
          <w:szCs w:val="28"/>
        </w:rPr>
        <w:t>за счет мер</w:t>
      </w:r>
      <w:r w:rsidR="00D25D1A" w:rsidRPr="007B1031">
        <w:rPr>
          <w:rFonts w:ascii="Times New Roman" w:hAnsi="Times New Roman" w:cs="Times New Roman"/>
          <w:sz w:val="28"/>
          <w:szCs w:val="28"/>
        </w:rPr>
        <w:t>, принимаемых</w:t>
      </w:r>
      <w:r w:rsidRPr="007B1031">
        <w:rPr>
          <w:rFonts w:ascii="Times New Roman" w:hAnsi="Times New Roman" w:cs="Times New Roman"/>
          <w:sz w:val="28"/>
          <w:szCs w:val="28"/>
        </w:rPr>
        <w:t xml:space="preserve"> к принимающей стороне</w:t>
      </w:r>
      <w:r w:rsidR="007B1031" w:rsidRPr="007B1031">
        <w:rPr>
          <w:rFonts w:ascii="Times New Roman" w:hAnsi="Times New Roman" w:cs="Times New Roman"/>
          <w:sz w:val="28"/>
          <w:szCs w:val="28"/>
        </w:rPr>
        <w:t xml:space="preserve"> </w:t>
      </w:r>
      <w:r w:rsidR="002059DD">
        <w:rPr>
          <w:rFonts w:ascii="Times New Roman" w:hAnsi="Times New Roman" w:cs="Times New Roman"/>
          <w:sz w:val="28"/>
          <w:szCs w:val="28"/>
        </w:rPr>
        <w:t xml:space="preserve">за нарушение правил миграционного учета </w:t>
      </w:r>
      <w:r w:rsidR="007B1031" w:rsidRPr="007B1031">
        <w:rPr>
          <w:rFonts w:ascii="Times New Roman" w:hAnsi="Times New Roman" w:cs="Times New Roman"/>
          <w:sz w:val="28"/>
          <w:szCs w:val="28"/>
        </w:rPr>
        <w:t xml:space="preserve">(+7,1%; 2409/2579), </w:t>
      </w:r>
      <w:r w:rsidR="00B5422B" w:rsidRPr="007B103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B1031">
        <w:rPr>
          <w:rFonts w:ascii="Times New Roman" w:hAnsi="Times New Roman" w:cs="Times New Roman"/>
          <w:sz w:val="28"/>
          <w:szCs w:val="28"/>
        </w:rPr>
        <w:t>в отношении работодателей</w:t>
      </w:r>
      <w:r w:rsidR="003B4D06">
        <w:rPr>
          <w:rFonts w:ascii="Times New Roman" w:hAnsi="Times New Roman" w:cs="Times New Roman"/>
          <w:sz w:val="28"/>
          <w:szCs w:val="28"/>
        </w:rPr>
        <w:t>, нарушающих правила привлечения к труду иностранных граждан</w:t>
      </w:r>
      <w:r w:rsidR="007B1031" w:rsidRPr="007B1031">
        <w:rPr>
          <w:rFonts w:ascii="Times New Roman" w:hAnsi="Times New Roman" w:cs="Times New Roman"/>
          <w:sz w:val="28"/>
          <w:szCs w:val="28"/>
        </w:rPr>
        <w:t xml:space="preserve"> (+75,9%; 783/1377)</w:t>
      </w:r>
      <w:r w:rsidR="003B4D06">
        <w:rPr>
          <w:rFonts w:ascii="Times New Roman" w:hAnsi="Times New Roman" w:cs="Times New Roman"/>
          <w:sz w:val="28"/>
          <w:szCs w:val="28"/>
        </w:rPr>
        <w:t>.</w:t>
      </w:r>
    </w:p>
    <w:p w:rsidR="00B53B95" w:rsidRPr="001C1BDC" w:rsidRDefault="00B53B95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BDC">
        <w:rPr>
          <w:rFonts w:ascii="Times New Roman" w:hAnsi="Times New Roman" w:cs="Times New Roman"/>
          <w:sz w:val="28"/>
          <w:szCs w:val="28"/>
        </w:rPr>
        <w:t>Отмечается снижение правонарушений, связанных с незаконным осуществлением иностранными гражданами трудовой деятельности – с 980 фактов до 764 (-22,0%). При этом основная часть</w:t>
      </w:r>
      <w:r w:rsidR="00005D81" w:rsidRPr="001C1BDC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1C1BDC">
        <w:rPr>
          <w:rFonts w:ascii="Times New Roman" w:hAnsi="Times New Roman" w:cs="Times New Roman"/>
          <w:sz w:val="28"/>
          <w:szCs w:val="28"/>
        </w:rPr>
        <w:t xml:space="preserve"> </w:t>
      </w:r>
      <w:r w:rsidR="00005D81" w:rsidRPr="001C1BDC">
        <w:rPr>
          <w:rFonts w:ascii="Times New Roman" w:hAnsi="Times New Roman" w:cs="Times New Roman"/>
          <w:sz w:val="28"/>
          <w:szCs w:val="28"/>
        </w:rPr>
        <w:t>– более трех четвертей – пресекается в г. Хабаровске.</w:t>
      </w:r>
    </w:p>
    <w:p w:rsidR="001513E7" w:rsidRPr="00EB3BEB" w:rsidRDefault="00B5422B" w:rsidP="00B54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EB">
        <w:rPr>
          <w:rFonts w:ascii="Times New Roman" w:hAnsi="Times New Roman" w:cs="Times New Roman"/>
          <w:sz w:val="28"/>
          <w:szCs w:val="28"/>
        </w:rPr>
        <w:t xml:space="preserve">Активизирована работа по вынесению представлений о </w:t>
      </w:r>
      <w:proofErr w:type="spellStart"/>
      <w:r w:rsidRPr="00EB3BEB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Pr="00EB3BEB">
        <w:rPr>
          <w:rFonts w:ascii="Times New Roman" w:hAnsi="Times New Roman" w:cs="Times New Roman"/>
          <w:sz w:val="28"/>
          <w:szCs w:val="28"/>
        </w:rPr>
        <w:t xml:space="preserve"> въезда на территорию Российской Федерации, что является </w:t>
      </w:r>
      <w:r w:rsidR="007B44FE" w:rsidRPr="00EB3BEB">
        <w:rPr>
          <w:rFonts w:ascii="Times New Roman" w:hAnsi="Times New Roman" w:cs="Times New Roman"/>
          <w:sz w:val="28"/>
          <w:szCs w:val="28"/>
        </w:rPr>
        <w:t xml:space="preserve">мерой воздействия за нарушения российского законодательства и </w:t>
      </w:r>
      <w:r w:rsidRPr="00EB3BEB">
        <w:rPr>
          <w:rFonts w:ascii="Times New Roman" w:hAnsi="Times New Roman" w:cs="Times New Roman"/>
          <w:sz w:val="28"/>
          <w:szCs w:val="28"/>
        </w:rPr>
        <w:t>существенным фактором, сдерживающим иностранных граждан от совершения правонарушений.</w:t>
      </w:r>
      <w:r w:rsidR="007B44FE" w:rsidRPr="00EB3BEB">
        <w:rPr>
          <w:rFonts w:ascii="Times New Roman" w:hAnsi="Times New Roman" w:cs="Times New Roman"/>
          <w:sz w:val="28"/>
          <w:szCs w:val="28"/>
        </w:rPr>
        <w:t xml:space="preserve"> В текущем году принято </w:t>
      </w:r>
      <w:r w:rsidR="001513E7" w:rsidRPr="00EB3BEB">
        <w:rPr>
          <w:rFonts w:ascii="Times New Roman" w:hAnsi="Times New Roman" w:cs="Times New Roman"/>
          <w:sz w:val="28"/>
          <w:szCs w:val="28"/>
        </w:rPr>
        <w:t>2470</w:t>
      </w:r>
      <w:r w:rsidR="007B44FE" w:rsidRPr="00EB3BE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513E7" w:rsidRPr="00EB3BEB">
        <w:rPr>
          <w:rFonts w:ascii="Times New Roman" w:hAnsi="Times New Roman" w:cs="Times New Roman"/>
          <w:sz w:val="28"/>
          <w:szCs w:val="28"/>
        </w:rPr>
        <w:t>й</w:t>
      </w:r>
      <w:r w:rsidR="007B44FE" w:rsidRPr="00EB3BEB">
        <w:rPr>
          <w:rFonts w:ascii="Times New Roman" w:hAnsi="Times New Roman" w:cs="Times New Roman"/>
          <w:sz w:val="28"/>
          <w:szCs w:val="28"/>
        </w:rPr>
        <w:t xml:space="preserve">. Это </w:t>
      </w:r>
      <w:r w:rsidR="001513E7" w:rsidRPr="00EB3BEB">
        <w:rPr>
          <w:rFonts w:ascii="Times New Roman" w:hAnsi="Times New Roman" w:cs="Times New Roman"/>
          <w:sz w:val="28"/>
          <w:szCs w:val="28"/>
        </w:rPr>
        <w:t>больше, чем за аналогичный период прошлого года (+8,3%; 2281/2470)</w:t>
      </w:r>
    </w:p>
    <w:p w:rsidR="007B44FE" w:rsidRPr="00EB3BEB" w:rsidRDefault="007B44FE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EB">
        <w:rPr>
          <w:rFonts w:ascii="Times New Roman" w:hAnsi="Times New Roman" w:cs="Times New Roman"/>
          <w:sz w:val="28"/>
          <w:szCs w:val="28"/>
        </w:rPr>
        <w:t xml:space="preserve">В текущем году выдворено </w:t>
      </w:r>
      <w:r w:rsidR="00EB3BEB" w:rsidRPr="00EB3BEB">
        <w:rPr>
          <w:rFonts w:ascii="Times New Roman" w:hAnsi="Times New Roman" w:cs="Times New Roman"/>
          <w:sz w:val="28"/>
          <w:szCs w:val="28"/>
        </w:rPr>
        <w:t>593</w:t>
      </w:r>
      <w:r w:rsidRPr="00EB3BEB">
        <w:rPr>
          <w:rFonts w:ascii="Times New Roman" w:hAnsi="Times New Roman" w:cs="Times New Roman"/>
          <w:sz w:val="28"/>
          <w:szCs w:val="28"/>
        </w:rPr>
        <w:t xml:space="preserve"> иностранных гражданина, в прошлом году было выдворено </w:t>
      </w:r>
      <w:r w:rsidR="00EB3BEB" w:rsidRPr="00EB3BEB">
        <w:rPr>
          <w:rFonts w:ascii="Times New Roman" w:hAnsi="Times New Roman" w:cs="Times New Roman"/>
          <w:sz w:val="28"/>
          <w:szCs w:val="28"/>
        </w:rPr>
        <w:t>739</w:t>
      </w:r>
      <w:r w:rsidRPr="00EB3BEB">
        <w:rPr>
          <w:rFonts w:ascii="Times New Roman" w:hAnsi="Times New Roman" w:cs="Times New Roman"/>
          <w:sz w:val="28"/>
          <w:szCs w:val="28"/>
        </w:rPr>
        <w:t xml:space="preserve"> </w:t>
      </w:r>
      <w:r w:rsidR="00475F6A" w:rsidRPr="00EB3BEB">
        <w:rPr>
          <w:rFonts w:ascii="Times New Roman" w:hAnsi="Times New Roman" w:cs="Times New Roman"/>
          <w:sz w:val="28"/>
          <w:szCs w:val="28"/>
        </w:rPr>
        <w:t>человека</w:t>
      </w:r>
      <w:r w:rsidRPr="00EB3BEB">
        <w:rPr>
          <w:rFonts w:ascii="Times New Roman" w:hAnsi="Times New Roman" w:cs="Times New Roman"/>
          <w:sz w:val="28"/>
          <w:szCs w:val="28"/>
        </w:rPr>
        <w:t xml:space="preserve"> (-</w:t>
      </w:r>
      <w:r w:rsidR="00EB3BEB" w:rsidRPr="00EB3BEB">
        <w:rPr>
          <w:rFonts w:ascii="Times New Roman" w:hAnsi="Times New Roman" w:cs="Times New Roman"/>
          <w:sz w:val="28"/>
          <w:szCs w:val="28"/>
        </w:rPr>
        <w:t>18,9</w:t>
      </w:r>
      <w:r w:rsidRPr="00EB3BEB">
        <w:rPr>
          <w:rFonts w:ascii="Times New Roman" w:hAnsi="Times New Roman" w:cs="Times New Roman"/>
          <w:sz w:val="28"/>
          <w:szCs w:val="28"/>
        </w:rPr>
        <w:t>%). Выдворен</w:t>
      </w:r>
      <w:r w:rsidR="00EB3BEB" w:rsidRPr="00EB3BEB">
        <w:rPr>
          <w:rFonts w:ascii="Times New Roman" w:hAnsi="Times New Roman" w:cs="Times New Roman"/>
          <w:sz w:val="28"/>
          <w:szCs w:val="28"/>
        </w:rPr>
        <w:t>ы</w:t>
      </w:r>
      <w:r w:rsidRPr="00EB3BEB">
        <w:rPr>
          <w:rFonts w:ascii="Times New Roman" w:hAnsi="Times New Roman" w:cs="Times New Roman"/>
          <w:sz w:val="28"/>
          <w:szCs w:val="28"/>
        </w:rPr>
        <w:t xml:space="preserve"> в форме самостоятельного контролируемого выезда </w:t>
      </w:r>
      <w:r w:rsidR="00EB3BEB" w:rsidRPr="00EB3BEB">
        <w:rPr>
          <w:rFonts w:ascii="Times New Roman" w:hAnsi="Times New Roman" w:cs="Times New Roman"/>
          <w:sz w:val="28"/>
          <w:szCs w:val="28"/>
        </w:rPr>
        <w:t>474</w:t>
      </w:r>
      <w:r w:rsidRPr="00EB3B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059DD">
        <w:rPr>
          <w:rFonts w:ascii="Times New Roman" w:hAnsi="Times New Roman" w:cs="Times New Roman"/>
          <w:sz w:val="28"/>
          <w:szCs w:val="28"/>
        </w:rPr>
        <w:t>а</w:t>
      </w:r>
      <w:r w:rsidRPr="00EB3BEB">
        <w:rPr>
          <w:rFonts w:ascii="Times New Roman" w:hAnsi="Times New Roman" w:cs="Times New Roman"/>
          <w:sz w:val="28"/>
          <w:szCs w:val="28"/>
        </w:rPr>
        <w:t xml:space="preserve"> (-</w:t>
      </w:r>
      <w:r w:rsidR="00EB3BEB" w:rsidRPr="00EB3BEB">
        <w:rPr>
          <w:rFonts w:ascii="Times New Roman" w:hAnsi="Times New Roman" w:cs="Times New Roman"/>
          <w:sz w:val="28"/>
          <w:szCs w:val="28"/>
        </w:rPr>
        <w:t>8,7</w:t>
      </w:r>
      <w:r w:rsidRPr="00EB3BEB">
        <w:rPr>
          <w:rFonts w:ascii="Times New Roman" w:hAnsi="Times New Roman" w:cs="Times New Roman"/>
          <w:sz w:val="28"/>
          <w:szCs w:val="28"/>
        </w:rPr>
        <w:t>%; АППГ</w:t>
      </w:r>
      <w:r w:rsidR="00235C2F">
        <w:rPr>
          <w:rFonts w:ascii="Times New Roman" w:hAnsi="Times New Roman" w:cs="Times New Roman"/>
          <w:sz w:val="28"/>
          <w:szCs w:val="28"/>
        </w:rPr>
        <w:t>:</w:t>
      </w:r>
      <w:r w:rsidRPr="00EB3BEB">
        <w:rPr>
          <w:rFonts w:ascii="Times New Roman" w:hAnsi="Times New Roman" w:cs="Times New Roman"/>
          <w:sz w:val="28"/>
          <w:szCs w:val="28"/>
        </w:rPr>
        <w:t xml:space="preserve"> </w:t>
      </w:r>
      <w:r w:rsidR="00EB3BEB" w:rsidRPr="00EB3BEB">
        <w:rPr>
          <w:rFonts w:ascii="Times New Roman" w:hAnsi="Times New Roman" w:cs="Times New Roman"/>
          <w:sz w:val="28"/>
          <w:szCs w:val="28"/>
        </w:rPr>
        <w:t>519</w:t>
      </w:r>
      <w:r w:rsidRPr="00EB3BEB">
        <w:rPr>
          <w:rFonts w:ascii="Times New Roman" w:hAnsi="Times New Roman" w:cs="Times New Roman"/>
          <w:sz w:val="28"/>
          <w:szCs w:val="28"/>
        </w:rPr>
        <w:t xml:space="preserve">), и в форме принудительного перемещения через госграницу – </w:t>
      </w:r>
      <w:r w:rsidR="00EB3BEB" w:rsidRPr="00EB3BEB">
        <w:rPr>
          <w:rFonts w:ascii="Times New Roman" w:hAnsi="Times New Roman" w:cs="Times New Roman"/>
          <w:sz w:val="28"/>
          <w:szCs w:val="28"/>
        </w:rPr>
        <w:t>119</w:t>
      </w:r>
      <w:r w:rsidRPr="00EB3BEB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023B2" w:rsidRPr="00EB3B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BEB">
        <w:rPr>
          <w:rFonts w:ascii="Times New Roman" w:hAnsi="Times New Roman" w:cs="Times New Roman"/>
          <w:sz w:val="28"/>
          <w:szCs w:val="28"/>
        </w:rPr>
        <w:t>(-4</w:t>
      </w:r>
      <w:r w:rsidR="00EB3BEB" w:rsidRPr="00EB3BEB">
        <w:rPr>
          <w:rFonts w:ascii="Times New Roman" w:hAnsi="Times New Roman" w:cs="Times New Roman"/>
          <w:sz w:val="28"/>
          <w:szCs w:val="28"/>
        </w:rPr>
        <w:t>5,9</w:t>
      </w:r>
      <w:r w:rsidRPr="00EB3BEB">
        <w:rPr>
          <w:rFonts w:ascii="Times New Roman" w:hAnsi="Times New Roman" w:cs="Times New Roman"/>
          <w:sz w:val="28"/>
          <w:szCs w:val="28"/>
        </w:rPr>
        <w:t xml:space="preserve">%; АППГ: </w:t>
      </w:r>
      <w:r w:rsidR="00EB3BEB" w:rsidRPr="00EB3BEB">
        <w:rPr>
          <w:rFonts w:ascii="Times New Roman" w:hAnsi="Times New Roman" w:cs="Times New Roman"/>
          <w:sz w:val="28"/>
          <w:szCs w:val="28"/>
        </w:rPr>
        <w:t>220</w:t>
      </w:r>
      <w:r w:rsidRPr="00EB3BEB">
        <w:rPr>
          <w:rFonts w:ascii="Times New Roman" w:hAnsi="Times New Roman" w:cs="Times New Roman"/>
          <w:sz w:val="28"/>
          <w:szCs w:val="28"/>
        </w:rPr>
        <w:t>).</w:t>
      </w:r>
    </w:p>
    <w:p w:rsidR="00595D25" w:rsidRPr="00595D25" w:rsidRDefault="00595D25" w:rsidP="0059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D46C3">
        <w:rPr>
          <w:rFonts w:ascii="Times New Roman" w:hAnsi="Times New Roman" w:cs="Times New Roman"/>
          <w:b/>
          <w:sz w:val="28"/>
          <w:szCs w:val="28"/>
        </w:rPr>
        <w:t xml:space="preserve">прошлом году </w:t>
      </w:r>
      <w:r w:rsidRPr="007023B2">
        <w:rPr>
          <w:rFonts w:ascii="Times New Roman" w:hAnsi="Times New Roman" w:cs="Times New Roman"/>
          <w:b/>
          <w:sz w:val="28"/>
          <w:szCs w:val="28"/>
        </w:rPr>
        <w:t>проведен значительный объем работы по реализации нововведений в законодательство, регламентирующих трудовую деятельность иностранных граждан, в том числе требований законодательства об обязательном знании мигрантами русского языка, истории России и права Российской Федерации</w:t>
      </w:r>
      <w:r w:rsidRPr="00595D25">
        <w:rPr>
          <w:rFonts w:ascii="Times New Roman" w:hAnsi="Times New Roman" w:cs="Times New Roman"/>
          <w:sz w:val="28"/>
          <w:szCs w:val="28"/>
        </w:rPr>
        <w:t>. Получаемые иностранными гражданами сертификаты сегодня являются неотъемлемой частью процедуры получения практически всех разрешительных документов.</w:t>
      </w:r>
    </w:p>
    <w:p w:rsidR="00595D25" w:rsidRPr="00595D25" w:rsidRDefault="00595D25" w:rsidP="0059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25">
        <w:rPr>
          <w:rFonts w:ascii="Times New Roman" w:hAnsi="Times New Roman" w:cs="Times New Roman"/>
          <w:sz w:val="28"/>
          <w:szCs w:val="28"/>
        </w:rPr>
        <w:t xml:space="preserve">В этом направлении мы </w:t>
      </w:r>
      <w:r w:rsidR="007023B2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595D25">
        <w:rPr>
          <w:rFonts w:ascii="Times New Roman" w:hAnsi="Times New Roman" w:cs="Times New Roman"/>
          <w:sz w:val="28"/>
          <w:szCs w:val="28"/>
        </w:rPr>
        <w:t>взаимодейств</w:t>
      </w:r>
      <w:r w:rsidR="007023B2">
        <w:rPr>
          <w:rFonts w:ascii="Times New Roman" w:hAnsi="Times New Roman" w:cs="Times New Roman"/>
          <w:sz w:val="28"/>
          <w:szCs w:val="28"/>
        </w:rPr>
        <w:t>овали</w:t>
      </w:r>
      <w:r w:rsidRPr="00595D25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Хабаровского края, образовательными организациями, общественными объединениями, образованными по национальному признаку, представителями религиозных конфессий, представителями бизнес сообщества. Проведен значительн</w:t>
      </w:r>
      <w:r w:rsidR="009C54A0">
        <w:rPr>
          <w:rFonts w:ascii="Times New Roman" w:hAnsi="Times New Roman" w:cs="Times New Roman"/>
          <w:sz w:val="28"/>
          <w:szCs w:val="28"/>
        </w:rPr>
        <w:t>ый объем разъяснительной работы</w:t>
      </w:r>
      <w:r w:rsidRPr="00595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6C3" w:rsidRPr="004D4FEC" w:rsidRDefault="00595D25" w:rsidP="0059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EC">
        <w:rPr>
          <w:rFonts w:ascii="Times New Roman" w:hAnsi="Times New Roman" w:cs="Times New Roman"/>
          <w:sz w:val="28"/>
          <w:szCs w:val="28"/>
        </w:rPr>
        <w:t xml:space="preserve">В текущем году УФМС России по Хабаровскому краю </w:t>
      </w:r>
      <w:r w:rsidR="002D46C3" w:rsidRPr="004D4FEC">
        <w:rPr>
          <w:rFonts w:ascii="Times New Roman" w:hAnsi="Times New Roman" w:cs="Times New Roman"/>
          <w:sz w:val="28"/>
          <w:szCs w:val="28"/>
        </w:rPr>
        <w:t xml:space="preserve">оформлено свыше 10,5 тысяч патентов </w:t>
      </w:r>
      <w:r w:rsidRPr="004D4FEC">
        <w:rPr>
          <w:rFonts w:ascii="Times New Roman" w:hAnsi="Times New Roman" w:cs="Times New Roman"/>
          <w:sz w:val="28"/>
          <w:szCs w:val="28"/>
        </w:rPr>
        <w:t>на осуществление трудовой деятельности</w:t>
      </w:r>
      <w:r w:rsidR="00EB49E6" w:rsidRPr="004D4FEC">
        <w:rPr>
          <w:rFonts w:ascii="Times New Roman" w:hAnsi="Times New Roman" w:cs="Times New Roman"/>
          <w:sz w:val="28"/>
          <w:szCs w:val="28"/>
        </w:rPr>
        <w:t xml:space="preserve"> </w:t>
      </w:r>
      <w:r w:rsidR="00702E49" w:rsidRPr="004D4FEC">
        <w:rPr>
          <w:rFonts w:ascii="Times New Roman" w:hAnsi="Times New Roman" w:cs="Times New Roman"/>
          <w:sz w:val="28"/>
          <w:szCs w:val="28"/>
        </w:rPr>
        <w:t xml:space="preserve">(АППГ – 12459) </w:t>
      </w:r>
      <w:r w:rsidR="00EB49E6" w:rsidRPr="004D4FEC">
        <w:rPr>
          <w:rFonts w:ascii="Times New Roman" w:hAnsi="Times New Roman" w:cs="Times New Roman"/>
          <w:sz w:val="28"/>
          <w:szCs w:val="28"/>
        </w:rPr>
        <w:t xml:space="preserve">(в прошлом году – </w:t>
      </w:r>
      <w:r w:rsidR="002D46C3" w:rsidRPr="004D4FEC">
        <w:rPr>
          <w:rFonts w:ascii="Times New Roman" w:hAnsi="Times New Roman" w:cs="Times New Roman"/>
          <w:sz w:val="28"/>
          <w:szCs w:val="28"/>
        </w:rPr>
        <w:t>12,5 тысяч патентов</w:t>
      </w:r>
      <w:r w:rsidR="00EB49E6" w:rsidRPr="004D4FEC">
        <w:rPr>
          <w:rFonts w:ascii="Times New Roman" w:hAnsi="Times New Roman" w:cs="Times New Roman"/>
          <w:sz w:val="28"/>
          <w:szCs w:val="28"/>
        </w:rPr>
        <w:t>)</w:t>
      </w:r>
      <w:r w:rsidRPr="004D4FEC">
        <w:rPr>
          <w:rFonts w:ascii="Times New Roman" w:hAnsi="Times New Roman" w:cs="Times New Roman"/>
          <w:sz w:val="28"/>
          <w:szCs w:val="28"/>
        </w:rPr>
        <w:t xml:space="preserve">. </w:t>
      </w:r>
      <w:r w:rsidR="002D46C3" w:rsidRPr="004D4FEC">
        <w:rPr>
          <w:rFonts w:ascii="Times New Roman" w:hAnsi="Times New Roman" w:cs="Times New Roman"/>
          <w:sz w:val="28"/>
          <w:szCs w:val="28"/>
        </w:rPr>
        <w:t>(</w:t>
      </w:r>
      <w:r w:rsidR="002D46C3" w:rsidRPr="004D4FEC">
        <w:rPr>
          <w:rFonts w:ascii="Times New Roman" w:hAnsi="Times New Roman" w:cs="Times New Roman"/>
          <w:i/>
          <w:sz w:val="28"/>
          <w:szCs w:val="28"/>
        </w:rPr>
        <w:t>сумма налогов составила 162,5 миллиона рублей (АППГ – 117,5 миллионов)</w:t>
      </w:r>
      <w:r w:rsidR="004D4FEC" w:rsidRPr="004D4FEC">
        <w:rPr>
          <w:rFonts w:ascii="Times New Roman" w:hAnsi="Times New Roman" w:cs="Times New Roman"/>
          <w:sz w:val="28"/>
          <w:szCs w:val="28"/>
        </w:rPr>
        <w:t>)</w:t>
      </w:r>
      <w:r w:rsidR="002D46C3" w:rsidRPr="004D4FEC">
        <w:rPr>
          <w:rFonts w:ascii="Times New Roman" w:hAnsi="Times New Roman" w:cs="Times New Roman"/>
          <w:sz w:val="28"/>
          <w:szCs w:val="28"/>
        </w:rPr>
        <w:t>.</w:t>
      </w:r>
    </w:p>
    <w:p w:rsidR="00595D25" w:rsidRPr="004D4FEC" w:rsidRDefault="002D46C3" w:rsidP="0059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EC">
        <w:rPr>
          <w:rFonts w:ascii="Times New Roman" w:hAnsi="Times New Roman" w:cs="Times New Roman"/>
          <w:sz w:val="28"/>
          <w:szCs w:val="28"/>
        </w:rPr>
        <w:lastRenderedPageBreak/>
        <w:t>При этом необходимо отметить, что д</w:t>
      </w:r>
      <w:r w:rsidR="00595D25" w:rsidRPr="004D4FEC">
        <w:rPr>
          <w:rFonts w:ascii="Times New Roman" w:hAnsi="Times New Roman" w:cs="Times New Roman"/>
          <w:sz w:val="28"/>
          <w:szCs w:val="28"/>
        </w:rPr>
        <w:t xml:space="preserve">анный показатель выше в абсолютном значении, чем в других субъектах Российской Федерации Дальневосточного федерального округа. </w:t>
      </w:r>
    </w:p>
    <w:p w:rsidR="007B44FE" w:rsidRDefault="007B44FE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6E7" w:rsidRPr="00F032E3" w:rsidRDefault="00F206E7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B2">
        <w:rPr>
          <w:rFonts w:ascii="Times New Roman" w:hAnsi="Times New Roman" w:cs="Times New Roman"/>
          <w:b/>
          <w:sz w:val="28"/>
          <w:szCs w:val="28"/>
        </w:rPr>
        <w:t>На постоянной основе осуществляется работа с общественными организациями, сформированными по национальному признаку, религиозными конфессиями, диаспорами</w:t>
      </w:r>
      <w:r w:rsidR="00807F9A" w:rsidRPr="00F032E3">
        <w:rPr>
          <w:rFonts w:ascii="Times New Roman" w:hAnsi="Times New Roman" w:cs="Times New Roman"/>
          <w:sz w:val="28"/>
          <w:szCs w:val="28"/>
        </w:rPr>
        <w:t>.</w:t>
      </w:r>
    </w:p>
    <w:p w:rsidR="001E3A50" w:rsidRPr="00F032E3" w:rsidRDefault="00F206E7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E3">
        <w:rPr>
          <w:rFonts w:ascii="Times New Roman" w:hAnsi="Times New Roman" w:cs="Times New Roman"/>
          <w:sz w:val="28"/>
          <w:szCs w:val="28"/>
        </w:rPr>
        <w:t>В текущем году руководством управления и его территориальных органов проведен</w:t>
      </w:r>
      <w:r w:rsidR="00F81F24">
        <w:rPr>
          <w:rFonts w:ascii="Times New Roman" w:hAnsi="Times New Roman" w:cs="Times New Roman"/>
          <w:sz w:val="28"/>
          <w:szCs w:val="28"/>
        </w:rPr>
        <w:t>а</w:t>
      </w:r>
      <w:r w:rsidRPr="00F032E3">
        <w:rPr>
          <w:rFonts w:ascii="Times New Roman" w:hAnsi="Times New Roman" w:cs="Times New Roman"/>
          <w:sz w:val="28"/>
          <w:szCs w:val="28"/>
        </w:rPr>
        <w:t xml:space="preserve"> </w:t>
      </w:r>
      <w:r w:rsidR="00FD2CD6">
        <w:rPr>
          <w:rFonts w:ascii="Times New Roman" w:hAnsi="Times New Roman" w:cs="Times New Roman"/>
          <w:sz w:val="28"/>
          <w:szCs w:val="28"/>
        </w:rPr>
        <w:t xml:space="preserve">49 </w:t>
      </w:r>
      <w:r w:rsidRPr="00F032E3">
        <w:rPr>
          <w:rFonts w:ascii="Times New Roman" w:hAnsi="Times New Roman" w:cs="Times New Roman"/>
          <w:sz w:val="28"/>
          <w:szCs w:val="28"/>
        </w:rPr>
        <w:t xml:space="preserve">встреч. </w:t>
      </w:r>
      <w:r w:rsidR="00661CC3" w:rsidRPr="00F032E3">
        <w:rPr>
          <w:rFonts w:ascii="Times New Roman" w:hAnsi="Times New Roman" w:cs="Times New Roman"/>
          <w:sz w:val="28"/>
          <w:szCs w:val="28"/>
        </w:rPr>
        <w:t>Их н</w:t>
      </w:r>
      <w:r w:rsidR="00807F9A" w:rsidRPr="00F032E3">
        <w:rPr>
          <w:rFonts w:ascii="Times New Roman" w:hAnsi="Times New Roman" w:cs="Times New Roman"/>
          <w:sz w:val="28"/>
          <w:szCs w:val="28"/>
        </w:rPr>
        <w:t xml:space="preserve">аправленность носит неизменный характер. Можно сказать, что каждая </w:t>
      </w:r>
      <w:r w:rsidR="00DD57D2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807F9A" w:rsidRPr="00F032E3">
        <w:rPr>
          <w:rFonts w:ascii="Times New Roman" w:hAnsi="Times New Roman" w:cs="Times New Roman"/>
          <w:sz w:val="28"/>
          <w:szCs w:val="28"/>
        </w:rPr>
        <w:t xml:space="preserve">встреча ориентирована на решение вопросов социально-культурной адаптации и интеграции иностранных граждан, прибывающих в Хабаровский край, вопросов религиозной толерантности. </w:t>
      </w:r>
      <w:r w:rsidR="001E3A50" w:rsidRPr="00F032E3">
        <w:rPr>
          <w:rFonts w:ascii="Times New Roman" w:hAnsi="Times New Roman" w:cs="Times New Roman"/>
          <w:sz w:val="28"/>
          <w:szCs w:val="28"/>
        </w:rPr>
        <w:t>В ходе встреч внимание участвующих обращается на недопущение со стороны иностранных граждан нарушений российского законодательства, на потенциал их влияния на соотечественников и единоверцев.</w:t>
      </w:r>
      <w:r w:rsidR="00DD57D2">
        <w:rPr>
          <w:rFonts w:ascii="Times New Roman" w:hAnsi="Times New Roman" w:cs="Times New Roman"/>
          <w:sz w:val="28"/>
          <w:szCs w:val="28"/>
        </w:rPr>
        <w:t xml:space="preserve"> И здесь мы находим понимание.</w:t>
      </w:r>
    </w:p>
    <w:p w:rsidR="00F032E3" w:rsidRPr="00F032E3" w:rsidRDefault="00F032E3" w:rsidP="00F0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2E3">
        <w:rPr>
          <w:rFonts w:ascii="Times New Roman" w:hAnsi="Times New Roman" w:cs="Times New Roman"/>
          <w:sz w:val="28"/>
          <w:szCs w:val="28"/>
        </w:rPr>
        <w:t xml:space="preserve">Конкретные практические мероприятия реализованы в рамках </w:t>
      </w:r>
      <w:r w:rsidR="00BA3997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r w:rsidRPr="00F032E3">
        <w:rPr>
          <w:rFonts w:ascii="Times New Roman" w:hAnsi="Times New Roman" w:cs="Times New Roman"/>
          <w:sz w:val="28"/>
          <w:szCs w:val="28"/>
        </w:rPr>
        <w:t>Соглашения о сотрудничестве и взаимодействии Управления и Приамурской епархии Русской Православной Церкви (</w:t>
      </w:r>
      <w:r w:rsidRPr="00BA3997">
        <w:rPr>
          <w:rFonts w:ascii="Times New Roman" w:hAnsi="Times New Roman" w:cs="Times New Roman"/>
          <w:i/>
          <w:sz w:val="28"/>
          <w:szCs w:val="28"/>
        </w:rPr>
        <w:t>Соглашение заключено в 2012 году (20.02.2012 г.)</w:t>
      </w:r>
      <w:r w:rsidRPr="00F032E3">
        <w:rPr>
          <w:rFonts w:ascii="Times New Roman" w:hAnsi="Times New Roman" w:cs="Times New Roman"/>
          <w:sz w:val="28"/>
          <w:szCs w:val="28"/>
        </w:rPr>
        <w:t>).</w:t>
      </w:r>
    </w:p>
    <w:p w:rsidR="00BA3997" w:rsidRPr="00D255C8" w:rsidRDefault="00BA3997" w:rsidP="00D25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3997">
        <w:rPr>
          <w:rFonts w:ascii="Times New Roman" w:hAnsi="Times New Roman" w:cs="Times New Roman"/>
          <w:sz w:val="28"/>
          <w:szCs w:val="28"/>
        </w:rPr>
        <w:t>2013 и 2014 годах в рамках реализации проекта «Просвещение: языковая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97">
        <w:rPr>
          <w:rFonts w:ascii="Times New Roman" w:hAnsi="Times New Roman" w:cs="Times New Roman"/>
          <w:sz w:val="28"/>
          <w:szCs w:val="28"/>
        </w:rPr>
        <w:t xml:space="preserve">культурная адаптация мигрантов» </w:t>
      </w:r>
      <w:r w:rsidR="00F81F24">
        <w:rPr>
          <w:rFonts w:ascii="Times New Roman" w:hAnsi="Times New Roman" w:cs="Times New Roman"/>
          <w:sz w:val="28"/>
          <w:szCs w:val="28"/>
        </w:rPr>
        <w:t>при содействии Управления был</w:t>
      </w:r>
      <w:r w:rsidR="007023B2">
        <w:rPr>
          <w:rFonts w:ascii="Times New Roman" w:hAnsi="Times New Roman" w:cs="Times New Roman"/>
          <w:sz w:val="28"/>
          <w:szCs w:val="28"/>
        </w:rPr>
        <w:t>о</w:t>
      </w:r>
      <w:r w:rsidR="00F81F24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DD57D2" w:rsidRPr="00BA3997">
        <w:rPr>
          <w:rFonts w:ascii="Times New Roman" w:hAnsi="Times New Roman" w:cs="Times New Roman"/>
          <w:sz w:val="28"/>
          <w:szCs w:val="28"/>
        </w:rPr>
        <w:t>обучени</w:t>
      </w:r>
      <w:r w:rsidR="00F81F24">
        <w:rPr>
          <w:rFonts w:ascii="Times New Roman" w:hAnsi="Times New Roman" w:cs="Times New Roman"/>
          <w:sz w:val="28"/>
          <w:szCs w:val="28"/>
        </w:rPr>
        <w:t>е</w:t>
      </w:r>
      <w:r w:rsidR="00DD57D2" w:rsidRPr="00BA3997">
        <w:rPr>
          <w:rFonts w:ascii="Times New Roman" w:hAnsi="Times New Roman" w:cs="Times New Roman"/>
          <w:sz w:val="28"/>
          <w:szCs w:val="28"/>
        </w:rPr>
        <w:t xml:space="preserve"> мигрантов русскому языку</w:t>
      </w:r>
      <w:r w:rsidRPr="00BA3997">
        <w:rPr>
          <w:rFonts w:ascii="Times New Roman" w:hAnsi="Times New Roman" w:cs="Times New Roman"/>
          <w:sz w:val="28"/>
          <w:szCs w:val="28"/>
        </w:rPr>
        <w:t xml:space="preserve">. На </w:t>
      </w:r>
      <w:r w:rsidR="00F81F24">
        <w:rPr>
          <w:rFonts w:ascii="Times New Roman" w:hAnsi="Times New Roman" w:cs="Times New Roman"/>
          <w:sz w:val="28"/>
          <w:szCs w:val="28"/>
        </w:rPr>
        <w:t xml:space="preserve">курсах </w:t>
      </w:r>
      <w:r w:rsidRPr="00BA3997">
        <w:rPr>
          <w:rFonts w:ascii="Times New Roman" w:hAnsi="Times New Roman" w:cs="Times New Roman"/>
          <w:sz w:val="28"/>
          <w:szCs w:val="28"/>
        </w:rPr>
        <w:t xml:space="preserve">обучалось </w:t>
      </w:r>
      <w:r w:rsidR="00F81F24">
        <w:rPr>
          <w:rFonts w:ascii="Times New Roman" w:hAnsi="Times New Roman" w:cs="Times New Roman"/>
          <w:sz w:val="28"/>
          <w:szCs w:val="28"/>
        </w:rPr>
        <w:t>100</w:t>
      </w:r>
      <w:r w:rsidRPr="00BA39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81F24">
        <w:rPr>
          <w:rFonts w:ascii="Times New Roman" w:hAnsi="Times New Roman" w:cs="Times New Roman"/>
          <w:sz w:val="28"/>
          <w:szCs w:val="28"/>
        </w:rPr>
        <w:t xml:space="preserve">, и также </w:t>
      </w:r>
      <w:r w:rsidRPr="00D255C8">
        <w:rPr>
          <w:rFonts w:ascii="Times New Roman" w:hAnsi="Times New Roman" w:cs="Times New Roman"/>
          <w:sz w:val="28"/>
          <w:szCs w:val="28"/>
        </w:rPr>
        <w:t>затрагивались вопросы российской культуры и истории.</w:t>
      </w:r>
    </w:p>
    <w:p w:rsidR="00FD2CD6" w:rsidRPr="00FD2CD6" w:rsidRDefault="00FD2CD6" w:rsidP="00FD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году, совместно с </w:t>
      </w:r>
      <w:r w:rsidRPr="00FD2CD6">
        <w:rPr>
          <w:rFonts w:ascii="Times New Roman" w:hAnsi="Times New Roman" w:cs="Times New Roman"/>
          <w:sz w:val="28"/>
          <w:szCs w:val="28"/>
        </w:rPr>
        <w:t>Приамурск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2CD6">
        <w:rPr>
          <w:rFonts w:ascii="Times New Roman" w:hAnsi="Times New Roman" w:cs="Times New Roman"/>
          <w:sz w:val="28"/>
          <w:szCs w:val="28"/>
        </w:rPr>
        <w:t xml:space="preserve"> епархи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CD6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CD6">
        <w:rPr>
          <w:rFonts w:ascii="Times New Roman" w:hAnsi="Times New Roman" w:cs="Times New Roman"/>
          <w:sz w:val="28"/>
          <w:szCs w:val="28"/>
        </w:rPr>
        <w:t xml:space="preserve"> представителями религиозных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CD6">
        <w:rPr>
          <w:rFonts w:ascii="Times New Roman" w:hAnsi="Times New Roman" w:cs="Times New Roman"/>
          <w:sz w:val="28"/>
          <w:szCs w:val="28"/>
        </w:rPr>
        <w:t xml:space="preserve"> исповедующих ислам, лидеров диаспор и представителей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CD6">
        <w:rPr>
          <w:rFonts w:ascii="Times New Roman" w:hAnsi="Times New Roman" w:cs="Times New Roman"/>
          <w:sz w:val="28"/>
          <w:szCs w:val="28"/>
        </w:rPr>
        <w:t xml:space="preserve"> основанных по национальному признаку, на базе Хабаровской семинарии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работа летней </w:t>
      </w:r>
      <w:r w:rsidRPr="00FD2CD6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2CD6">
        <w:rPr>
          <w:rFonts w:ascii="Times New Roman" w:hAnsi="Times New Roman" w:cs="Times New Roman"/>
          <w:sz w:val="28"/>
          <w:szCs w:val="28"/>
        </w:rPr>
        <w:t xml:space="preserve"> для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CD6">
        <w:rPr>
          <w:rFonts w:ascii="Times New Roman" w:hAnsi="Times New Roman" w:cs="Times New Roman"/>
          <w:sz w:val="28"/>
          <w:szCs w:val="28"/>
        </w:rPr>
        <w:t xml:space="preserve"> иностранных мигрантов. Программа данного мероприятия разработана с целью социально-культурной адаптации детей иностранных мигрантов в полиэтнической среде. Содержанием работы являлись беседы, экскурсии, встречи с интересными людьми, концерты, подвижные и спортивные игры, просмотры видеоматериалов, творческие работы. </w:t>
      </w:r>
      <w:r>
        <w:rPr>
          <w:rFonts w:ascii="Times New Roman" w:hAnsi="Times New Roman" w:cs="Times New Roman"/>
          <w:sz w:val="28"/>
          <w:szCs w:val="28"/>
        </w:rPr>
        <w:t xml:space="preserve">Площадка работала </w:t>
      </w:r>
      <w:r w:rsidRPr="00FD2CD6">
        <w:rPr>
          <w:rFonts w:ascii="Times New Roman" w:hAnsi="Times New Roman" w:cs="Times New Roman"/>
          <w:sz w:val="28"/>
          <w:szCs w:val="28"/>
        </w:rPr>
        <w:t>с 2 июля по 20 августа на безвозмездной основе для иностранных мигрантов. Количество детей иностранных мигрантов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CD6">
        <w:rPr>
          <w:rFonts w:ascii="Times New Roman" w:hAnsi="Times New Roman" w:cs="Times New Roman"/>
          <w:sz w:val="28"/>
          <w:szCs w:val="28"/>
        </w:rPr>
        <w:t xml:space="preserve"> постоянно занимавшихся на площадке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2CD6">
        <w:rPr>
          <w:rFonts w:ascii="Times New Roman" w:hAnsi="Times New Roman" w:cs="Times New Roman"/>
          <w:sz w:val="28"/>
          <w:szCs w:val="28"/>
        </w:rPr>
        <w:t>15 человек в возрасте от 6 до 9 лет. Дети являлись представителями узбекской, киргизской, азербайджанской и таджикской диаспор.</w:t>
      </w:r>
    </w:p>
    <w:p w:rsidR="00FD2CD6" w:rsidRPr="00FD2CD6" w:rsidRDefault="00FD2CD6" w:rsidP="00FD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D6">
        <w:rPr>
          <w:rFonts w:ascii="Times New Roman" w:hAnsi="Times New Roman" w:cs="Times New Roman"/>
          <w:sz w:val="28"/>
          <w:szCs w:val="28"/>
        </w:rPr>
        <w:t>Данная работа дала свои результаты и в среде иностранных трудовых мигрантов она пользовалась успехом, количество желающих отдать на данную площадку своих детей неуклонно росло. Однако так как это был экспериментальный проект, то изначально было определено количество детей в 10-12 человек.</w:t>
      </w:r>
    </w:p>
    <w:p w:rsidR="00FD2CD6" w:rsidRPr="00FD2CD6" w:rsidRDefault="00FD2CD6" w:rsidP="00FD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D6">
        <w:rPr>
          <w:rFonts w:ascii="Times New Roman" w:hAnsi="Times New Roman" w:cs="Times New Roman"/>
          <w:sz w:val="28"/>
          <w:szCs w:val="28"/>
        </w:rPr>
        <w:lastRenderedPageBreak/>
        <w:t>В дальнейшем планируется продолжить работу в данном направлении с</w:t>
      </w:r>
      <w:r w:rsidR="002059DD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Pr="00FD2CD6">
        <w:rPr>
          <w:rFonts w:ascii="Times New Roman" w:hAnsi="Times New Roman" w:cs="Times New Roman"/>
          <w:sz w:val="28"/>
          <w:szCs w:val="28"/>
        </w:rPr>
        <w:t>Министерств</w:t>
      </w:r>
      <w:r w:rsidR="002059DD">
        <w:rPr>
          <w:rFonts w:ascii="Times New Roman" w:hAnsi="Times New Roman" w:cs="Times New Roman"/>
          <w:sz w:val="28"/>
          <w:szCs w:val="28"/>
        </w:rPr>
        <w:t>ом</w:t>
      </w:r>
      <w:r w:rsidRPr="00FD2CD6">
        <w:rPr>
          <w:rFonts w:ascii="Times New Roman" w:hAnsi="Times New Roman" w:cs="Times New Roman"/>
          <w:sz w:val="28"/>
          <w:szCs w:val="28"/>
        </w:rPr>
        <w:t xml:space="preserve"> образования и науки Хабаровского края и общественны</w:t>
      </w:r>
      <w:r w:rsidR="002059DD">
        <w:rPr>
          <w:rFonts w:ascii="Times New Roman" w:hAnsi="Times New Roman" w:cs="Times New Roman"/>
          <w:sz w:val="28"/>
          <w:szCs w:val="28"/>
        </w:rPr>
        <w:t>ми</w:t>
      </w:r>
      <w:r w:rsidRPr="00FD2C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59D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CD6">
        <w:rPr>
          <w:rFonts w:ascii="Times New Roman" w:hAnsi="Times New Roman" w:cs="Times New Roman"/>
          <w:sz w:val="28"/>
          <w:szCs w:val="28"/>
        </w:rPr>
        <w:t xml:space="preserve"> основанны</w:t>
      </w:r>
      <w:r w:rsidR="002059DD">
        <w:rPr>
          <w:rFonts w:ascii="Times New Roman" w:hAnsi="Times New Roman" w:cs="Times New Roman"/>
          <w:sz w:val="28"/>
          <w:szCs w:val="28"/>
        </w:rPr>
        <w:t>ми</w:t>
      </w:r>
      <w:r w:rsidRPr="00FD2CD6">
        <w:rPr>
          <w:rFonts w:ascii="Times New Roman" w:hAnsi="Times New Roman" w:cs="Times New Roman"/>
          <w:sz w:val="28"/>
          <w:szCs w:val="28"/>
        </w:rPr>
        <w:t xml:space="preserve"> по национальному или религиозному признаку.</w:t>
      </w:r>
    </w:p>
    <w:p w:rsidR="00FD2CD6" w:rsidRPr="00FD2CD6" w:rsidRDefault="00FD2CD6" w:rsidP="00FD2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D6">
        <w:rPr>
          <w:rFonts w:ascii="Times New Roman" w:hAnsi="Times New Roman" w:cs="Times New Roman"/>
          <w:sz w:val="28"/>
          <w:szCs w:val="28"/>
        </w:rPr>
        <w:t xml:space="preserve">Совместно с руководством Хабаровской краевой общественной организации по защите прав и свобод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2CD6">
        <w:rPr>
          <w:rFonts w:ascii="Times New Roman" w:hAnsi="Times New Roman" w:cs="Times New Roman"/>
          <w:sz w:val="28"/>
          <w:szCs w:val="28"/>
        </w:rPr>
        <w:t>Союз Узбекистана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CD6">
        <w:rPr>
          <w:rFonts w:ascii="Times New Roman" w:hAnsi="Times New Roman" w:cs="Times New Roman"/>
          <w:sz w:val="28"/>
          <w:szCs w:val="28"/>
        </w:rPr>
        <w:t xml:space="preserve"> принято решение о создании в </w:t>
      </w:r>
      <w:r w:rsidR="00E815DD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FD2CD6">
        <w:rPr>
          <w:rFonts w:ascii="Times New Roman" w:hAnsi="Times New Roman" w:cs="Times New Roman"/>
          <w:sz w:val="28"/>
          <w:szCs w:val="28"/>
        </w:rPr>
        <w:t>квартале 2015 года на базе организации адаптационных курсов для иностранных мигрантов, прибывающих на территорию Хабаровского края из Республики Узбекистан. На данных курсах планируется проведение бесед о менталитете российского сообщества, истории России, основ права и законодательства Российской Федерации, а также начальное обучение русскому языку, для лиц им не владеющих.</w:t>
      </w:r>
    </w:p>
    <w:p w:rsidR="00FD2CD6" w:rsidRPr="004D4FEC" w:rsidRDefault="00FD2CD6" w:rsidP="00AA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DAB" w:rsidRDefault="00E721AE" w:rsidP="0047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проблемным вопросам можно отнести имеющие место трудности </w:t>
      </w:r>
      <w:r w:rsidR="00476DAB">
        <w:rPr>
          <w:rFonts w:ascii="Times New Roman" w:hAnsi="Times New Roman" w:cs="Times New Roman"/>
          <w:sz w:val="28"/>
          <w:szCs w:val="28"/>
        </w:rPr>
        <w:t>в части</w:t>
      </w:r>
      <w:r w:rsidR="00D255C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476DAB">
        <w:rPr>
          <w:rFonts w:ascii="Times New Roman" w:hAnsi="Times New Roman" w:cs="Times New Roman"/>
          <w:sz w:val="28"/>
          <w:szCs w:val="28"/>
        </w:rPr>
        <w:t>принудительного выдворения иностранных граждан.</w:t>
      </w:r>
    </w:p>
    <w:p w:rsidR="00476DAB" w:rsidRDefault="002D46C3" w:rsidP="0047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6DAB">
        <w:rPr>
          <w:rFonts w:ascii="Times New Roman" w:hAnsi="Times New Roman" w:cs="Times New Roman"/>
          <w:sz w:val="28"/>
          <w:szCs w:val="28"/>
        </w:rPr>
        <w:t>меющееся специальное учреждение, в полной мере 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76DAB">
        <w:rPr>
          <w:rFonts w:ascii="Times New Roman" w:hAnsi="Times New Roman" w:cs="Times New Roman"/>
          <w:sz w:val="28"/>
          <w:szCs w:val="28"/>
        </w:rPr>
        <w:t xml:space="preserve"> предъявляемым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но сегодня </w:t>
      </w:r>
      <w:r w:rsidR="00476DAB">
        <w:rPr>
          <w:rFonts w:ascii="Times New Roman" w:hAnsi="Times New Roman" w:cs="Times New Roman"/>
          <w:sz w:val="28"/>
          <w:szCs w:val="28"/>
        </w:rPr>
        <w:t>не дает возможности выдворять весь выявленный контингент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из-за недостаточной вместимости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46C3">
        <w:rPr>
          <w:rFonts w:ascii="Times New Roman" w:hAnsi="Times New Roman" w:cs="Times New Roman"/>
          <w:i/>
          <w:sz w:val="28"/>
          <w:szCs w:val="28"/>
        </w:rPr>
        <w:t>30 мест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DAB">
        <w:rPr>
          <w:rFonts w:ascii="Times New Roman" w:hAnsi="Times New Roman" w:cs="Times New Roman"/>
          <w:sz w:val="28"/>
          <w:szCs w:val="28"/>
        </w:rPr>
        <w:t xml:space="preserve">. На момент начала функционирования это было </w:t>
      </w:r>
      <w:r w:rsidR="00D255C8">
        <w:rPr>
          <w:rFonts w:ascii="Times New Roman" w:hAnsi="Times New Roman" w:cs="Times New Roman"/>
          <w:sz w:val="28"/>
          <w:szCs w:val="28"/>
        </w:rPr>
        <w:t xml:space="preserve">одно из первых </w:t>
      </w:r>
      <w:proofErr w:type="spellStart"/>
      <w:r w:rsidR="00476DAB">
        <w:rPr>
          <w:rFonts w:ascii="Times New Roman" w:hAnsi="Times New Roman" w:cs="Times New Roman"/>
          <w:sz w:val="28"/>
          <w:szCs w:val="28"/>
        </w:rPr>
        <w:t>спецучреждени</w:t>
      </w:r>
      <w:r w:rsidR="00D255C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76DAB">
        <w:rPr>
          <w:rFonts w:ascii="Times New Roman" w:hAnsi="Times New Roman" w:cs="Times New Roman"/>
          <w:sz w:val="28"/>
          <w:szCs w:val="28"/>
        </w:rPr>
        <w:t xml:space="preserve"> в России. Однако анализ вместимости </w:t>
      </w:r>
      <w:proofErr w:type="spellStart"/>
      <w:r w:rsidR="00476DAB">
        <w:rPr>
          <w:rFonts w:ascii="Times New Roman" w:hAnsi="Times New Roman" w:cs="Times New Roman"/>
          <w:sz w:val="28"/>
          <w:szCs w:val="28"/>
        </w:rPr>
        <w:t>спеучреждений</w:t>
      </w:r>
      <w:proofErr w:type="spellEnd"/>
      <w:r w:rsidR="00476DAB">
        <w:rPr>
          <w:rFonts w:ascii="Times New Roman" w:hAnsi="Times New Roman" w:cs="Times New Roman"/>
          <w:sz w:val="28"/>
          <w:szCs w:val="28"/>
        </w:rPr>
        <w:t xml:space="preserve"> на сегодняшний день показывает наполняемость в 6</w:t>
      </w:r>
      <w:r w:rsidR="00D255C8">
        <w:rPr>
          <w:rFonts w:ascii="Times New Roman" w:hAnsi="Times New Roman" w:cs="Times New Roman"/>
          <w:sz w:val="28"/>
          <w:szCs w:val="28"/>
        </w:rPr>
        <w:t>0</w:t>
      </w:r>
      <w:r w:rsidR="00476DAB">
        <w:rPr>
          <w:rFonts w:ascii="Times New Roman" w:hAnsi="Times New Roman" w:cs="Times New Roman"/>
          <w:sz w:val="28"/>
          <w:szCs w:val="28"/>
        </w:rPr>
        <w:t xml:space="preserve"> мест. Это при том, что для получения средне</w:t>
      </w:r>
      <w:r w:rsidR="002059D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2059DD">
        <w:rPr>
          <w:rFonts w:ascii="Times New Roman" w:hAnsi="Times New Roman" w:cs="Times New Roman"/>
          <w:sz w:val="28"/>
          <w:szCs w:val="28"/>
        </w:rPr>
        <w:t>попказателя</w:t>
      </w:r>
      <w:proofErr w:type="spellEnd"/>
      <w:r w:rsidR="00476DAB">
        <w:rPr>
          <w:rFonts w:ascii="Times New Roman" w:hAnsi="Times New Roman" w:cs="Times New Roman"/>
          <w:sz w:val="28"/>
          <w:szCs w:val="28"/>
        </w:rPr>
        <w:t xml:space="preserve"> были исключены </w:t>
      </w:r>
      <w:proofErr w:type="spellStart"/>
      <w:r w:rsidR="00476DAB">
        <w:rPr>
          <w:rFonts w:ascii="Times New Roman" w:hAnsi="Times New Roman" w:cs="Times New Roman"/>
          <w:sz w:val="28"/>
          <w:szCs w:val="28"/>
        </w:rPr>
        <w:t>спецучреждения</w:t>
      </w:r>
      <w:proofErr w:type="spellEnd"/>
      <w:r w:rsidR="00476DAB">
        <w:rPr>
          <w:rFonts w:ascii="Times New Roman" w:hAnsi="Times New Roman" w:cs="Times New Roman"/>
          <w:sz w:val="28"/>
          <w:szCs w:val="28"/>
        </w:rPr>
        <w:t>, наполняемостью свыше 150 человек.</w:t>
      </w:r>
    </w:p>
    <w:p w:rsidR="00476DAB" w:rsidRDefault="00476DAB" w:rsidP="0047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выдворение в форме самостоятельного контролируемого выезда</w:t>
      </w:r>
      <w:r w:rsidR="006031C0">
        <w:rPr>
          <w:rFonts w:ascii="Times New Roman" w:hAnsi="Times New Roman" w:cs="Times New Roman"/>
          <w:sz w:val="28"/>
          <w:szCs w:val="28"/>
        </w:rPr>
        <w:t>, а это основная применяемая форма выдворения иностранных граждан (</w:t>
      </w:r>
      <w:r w:rsidR="006031C0" w:rsidRPr="006031C0">
        <w:rPr>
          <w:rFonts w:ascii="Times New Roman" w:hAnsi="Times New Roman" w:cs="Times New Roman"/>
          <w:i/>
          <w:sz w:val="28"/>
          <w:szCs w:val="28"/>
        </w:rPr>
        <w:t>таким образом выдворяется практически 80% иностранных граждан</w:t>
      </w:r>
      <w:r w:rsidR="006031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всегда дает результат, в результате чего иностранный гражданин переходит в разряд нелегалов.</w:t>
      </w:r>
    </w:p>
    <w:p w:rsidR="00476DAB" w:rsidRDefault="00476DAB" w:rsidP="0047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вопрос об увеличении наполняемости </w:t>
      </w:r>
      <w:r w:rsidR="002D46C3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специального учреждения сегодня</w:t>
      </w:r>
      <w:r w:rsidR="00E721AE">
        <w:rPr>
          <w:rFonts w:ascii="Times New Roman" w:hAnsi="Times New Roman" w:cs="Times New Roman"/>
          <w:sz w:val="28"/>
          <w:szCs w:val="28"/>
        </w:rPr>
        <w:t xml:space="preserve"> актуален</w:t>
      </w:r>
      <w:r>
        <w:rPr>
          <w:rFonts w:ascii="Times New Roman" w:hAnsi="Times New Roman" w:cs="Times New Roman"/>
          <w:sz w:val="28"/>
          <w:szCs w:val="28"/>
        </w:rPr>
        <w:t>, учитывая, что практически 80% иностранных граждан, подлежащих выдворению, выявляется в г</w:t>
      </w:r>
      <w:r w:rsidR="00D255C8">
        <w:rPr>
          <w:rFonts w:ascii="Times New Roman" w:hAnsi="Times New Roman" w:cs="Times New Roman"/>
          <w:sz w:val="28"/>
          <w:szCs w:val="28"/>
        </w:rPr>
        <w:t xml:space="preserve">ороде </w:t>
      </w:r>
      <w:r>
        <w:rPr>
          <w:rFonts w:ascii="Times New Roman" w:hAnsi="Times New Roman" w:cs="Times New Roman"/>
          <w:sz w:val="28"/>
          <w:szCs w:val="28"/>
        </w:rPr>
        <w:t>Хабаровске.</w:t>
      </w:r>
    </w:p>
    <w:p w:rsidR="00E70C11" w:rsidRDefault="00E70C11" w:rsidP="00E7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11" w:rsidRDefault="00E70C11" w:rsidP="00E7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вопросов, предполагающих повышение эффективности межведомственного взаимодействия, изыскания внутренних резервов в работе самого Управления, позволит более результативно осуществлять профилактическую деятельность в отношении иностранных граждан,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риски, связанные с незаконной миграцией, являющейся питательной средой преступности и теневой экономики.</w:t>
      </w:r>
    </w:p>
    <w:p w:rsidR="00E70C11" w:rsidRDefault="00E70C11" w:rsidP="00E70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11" w:rsidRDefault="000631C4" w:rsidP="00063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70C11" w:rsidSect="000631C4">
      <w:headerReference w:type="default" r:id="rId8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98" w:rsidRDefault="001C1A98" w:rsidP="00D20BFE">
      <w:pPr>
        <w:spacing w:after="0" w:line="240" w:lineRule="auto"/>
      </w:pPr>
      <w:r>
        <w:separator/>
      </w:r>
    </w:p>
  </w:endnote>
  <w:endnote w:type="continuationSeparator" w:id="0">
    <w:p w:rsidR="001C1A98" w:rsidRDefault="001C1A98" w:rsidP="00D2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98" w:rsidRDefault="001C1A98" w:rsidP="00D20BFE">
      <w:pPr>
        <w:spacing w:after="0" w:line="240" w:lineRule="auto"/>
      </w:pPr>
      <w:r>
        <w:separator/>
      </w:r>
    </w:p>
  </w:footnote>
  <w:footnote w:type="continuationSeparator" w:id="0">
    <w:p w:rsidR="001C1A98" w:rsidRDefault="001C1A98" w:rsidP="00D2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563"/>
      <w:docPartObj>
        <w:docPartGallery w:val="Page Numbers (Top of Page)"/>
        <w:docPartUnique/>
      </w:docPartObj>
    </w:sdtPr>
    <w:sdtEndPr/>
    <w:sdtContent>
      <w:p w:rsidR="00D20BFE" w:rsidRDefault="00746039">
        <w:pPr>
          <w:pStyle w:val="a4"/>
          <w:jc w:val="center"/>
        </w:pPr>
        <w:r>
          <w:fldChar w:fldCharType="begin"/>
        </w:r>
        <w:r w:rsidR="00ED26D4">
          <w:instrText xml:space="preserve"> PAGE   \* MERGEFORMAT </w:instrText>
        </w:r>
        <w:r>
          <w:fldChar w:fldCharType="separate"/>
        </w:r>
        <w:r w:rsidR="005F48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0BFE" w:rsidRDefault="00D20B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EA9"/>
    <w:multiLevelType w:val="hybridMultilevel"/>
    <w:tmpl w:val="FD880746"/>
    <w:lvl w:ilvl="0" w:tplc="5B3C8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78"/>
    <w:rsid w:val="00005356"/>
    <w:rsid w:val="00005D81"/>
    <w:rsid w:val="00006E7B"/>
    <w:rsid w:val="00017B2C"/>
    <w:rsid w:val="00020603"/>
    <w:rsid w:val="00023E33"/>
    <w:rsid w:val="00024ABC"/>
    <w:rsid w:val="0002587A"/>
    <w:rsid w:val="00027C98"/>
    <w:rsid w:val="00031EBD"/>
    <w:rsid w:val="00031FC7"/>
    <w:rsid w:val="00035CFF"/>
    <w:rsid w:val="0003665D"/>
    <w:rsid w:val="0004239D"/>
    <w:rsid w:val="00042858"/>
    <w:rsid w:val="0004547F"/>
    <w:rsid w:val="00046616"/>
    <w:rsid w:val="00050C48"/>
    <w:rsid w:val="000631C4"/>
    <w:rsid w:val="0007072B"/>
    <w:rsid w:val="0007171D"/>
    <w:rsid w:val="00073B51"/>
    <w:rsid w:val="00075CF1"/>
    <w:rsid w:val="0007626F"/>
    <w:rsid w:val="00077570"/>
    <w:rsid w:val="00080DCD"/>
    <w:rsid w:val="00091DC9"/>
    <w:rsid w:val="00092584"/>
    <w:rsid w:val="00095824"/>
    <w:rsid w:val="00095FDE"/>
    <w:rsid w:val="000A18F3"/>
    <w:rsid w:val="000A251B"/>
    <w:rsid w:val="000A540C"/>
    <w:rsid w:val="000B0077"/>
    <w:rsid w:val="000B2FEA"/>
    <w:rsid w:val="000B3C44"/>
    <w:rsid w:val="000B458A"/>
    <w:rsid w:val="000C3365"/>
    <w:rsid w:val="000C3E4F"/>
    <w:rsid w:val="000C619B"/>
    <w:rsid w:val="000C7075"/>
    <w:rsid w:val="000D0113"/>
    <w:rsid w:val="000D1485"/>
    <w:rsid w:val="000D1ABA"/>
    <w:rsid w:val="000D3381"/>
    <w:rsid w:val="000D65B1"/>
    <w:rsid w:val="000E1A68"/>
    <w:rsid w:val="000E4B48"/>
    <w:rsid w:val="000E7C21"/>
    <w:rsid w:val="000F2F83"/>
    <w:rsid w:val="000F332B"/>
    <w:rsid w:val="000F669A"/>
    <w:rsid w:val="000F6E5A"/>
    <w:rsid w:val="000F751C"/>
    <w:rsid w:val="00101856"/>
    <w:rsid w:val="00102C2A"/>
    <w:rsid w:val="0010736E"/>
    <w:rsid w:val="00107968"/>
    <w:rsid w:val="00110296"/>
    <w:rsid w:val="001130AC"/>
    <w:rsid w:val="00115A6D"/>
    <w:rsid w:val="00116FD7"/>
    <w:rsid w:val="001204CA"/>
    <w:rsid w:val="001231BC"/>
    <w:rsid w:val="0012478F"/>
    <w:rsid w:val="001267D8"/>
    <w:rsid w:val="0013089A"/>
    <w:rsid w:val="00133AE1"/>
    <w:rsid w:val="0014276A"/>
    <w:rsid w:val="001471EF"/>
    <w:rsid w:val="00147C69"/>
    <w:rsid w:val="0015021B"/>
    <w:rsid w:val="00150293"/>
    <w:rsid w:val="00150D3C"/>
    <w:rsid w:val="001513E7"/>
    <w:rsid w:val="00155F7D"/>
    <w:rsid w:val="00162D50"/>
    <w:rsid w:val="001637BA"/>
    <w:rsid w:val="00165FA2"/>
    <w:rsid w:val="00166AD1"/>
    <w:rsid w:val="001724BC"/>
    <w:rsid w:val="00172F14"/>
    <w:rsid w:val="0018134A"/>
    <w:rsid w:val="00183BD8"/>
    <w:rsid w:val="00184153"/>
    <w:rsid w:val="00187D46"/>
    <w:rsid w:val="0019119A"/>
    <w:rsid w:val="00192E3B"/>
    <w:rsid w:val="001A04DB"/>
    <w:rsid w:val="001A0E9D"/>
    <w:rsid w:val="001A10D3"/>
    <w:rsid w:val="001A61A1"/>
    <w:rsid w:val="001B13F9"/>
    <w:rsid w:val="001B3B9D"/>
    <w:rsid w:val="001B7E81"/>
    <w:rsid w:val="001C1A98"/>
    <w:rsid w:val="001C1BDC"/>
    <w:rsid w:val="001C4BC0"/>
    <w:rsid w:val="001C6D76"/>
    <w:rsid w:val="001C7B12"/>
    <w:rsid w:val="001D0020"/>
    <w:rsid w:val="001D297C"/>
    <w:rsid w:val="001D2CEE"/>
    <w:rsid w:val="001D4EFD"/>
    <w:rsid w:val="001D50A6"/>
    <w:rsid w:val="001D75B4"/>
    <w:rsid w:val="001D762D"/>
    <w:rsid w:val="001D7944"/>
    <w:rsid w:val="001E3A50"/>
    <w:rsid w:val="001E6A39"/>
    <w:rsid w:val="001F09AC"/>
    <w:rsid w:val="001F2513"/>
    <w:rsid w:val="001F3AA4"/>
    <w:rsid w:val="00200FF6"/>
    <w:rsid w:val="002059DD"/>
    <w:rsid w:val="00207113"/>
    <w:rsid w:val="002117B5"/>
    <w:rsid w:val="00211B58"/>
    <w:rsid w:val="00214665"/>
    <w:rsid w:val="002150A3"/>
    <w:rsid w:val="00221862"/>
    <w:rsid w:val="002223E6"/>
    <w:rsid w:val="00223B38"/>
    <w:rsid w:val="00224D8C"/>
    <w:rsid w:val="0022628E"/>
    <w:rsid w:val="0023076E"/>
    <w:rsid w:val="002359FE"/>
    <w:rsid w:val="00235C2F"/>
    <w:rsid w:val="00246267"/>
    <w:rsid w:val="002472B8"/>
    <w:rsid w:val="002505B4"/>
    <w:rsid w:val="002572E4"/>
    <w:rsid w:val="002600C5"/>
    <w:rsid w:val="00262438"/>
    <w:rsid w:val="00262ABA"/>
    <w:rsid w:val="002752D5"/>
    <w:rsid w:val="0027552E"/>
    <w:rsid w:val="00275C43"/>
    <w:rsid w:val="00275EFE"/>
    <w:rsid w:val="00276C2F"/>
    <w:rsid w:val="00284B16"/>
    <w:rsid w:val="00285061"/>
    <w:rsid w:val="002856DB"/>
    <w:rsid w:val="00285AC5"/>
    <w:rsid w:val="00290470"/>
    <w:rsid w:val="002951ED"/>
    <w:rsid w:val="002A2023"/>
    <w:rsid w:val="002A27BD"/>
    <w:rsid w:val="002A3745"/>
    <w:rsid w:val="002B0D6A"/>
    <w:rsid w:val="002B1E70"/>
    <w:rsid w:val="002B232C"/>
    <w:rsid w:val="002B23B9"/>
    <w:rsid w:val="002B593E"/>
    <w:rsid w:val="002C4453"/>
    <w:rsid w:val="002C5D9E"/>
    <w:rsid w:val="002D46C3"/>
    <w:rsid w:val="002D48E1"/>
    <w:rsid w:val="002D69E9"/>
    <w:rsid w:val="002D78E5"/>
    <w:rsid w:val="002F35E2"/>
    <w:rsid w:val="002F5E1B"/>
    <w:rsid w:val="00304CEB"/>
    <w:rsid w:val="00310B5F"/>
    <w:rsid w:val="00310FA1"/>
    <w:rsid w:val="003136B8"/>
    <w:rsid w:val="00314E35"/>
    <w:rsid w:val="0031792A"/>
    <w:rsid w:val="00325346"/>
    <w:rsid w:val="00326221"/>
    <w:rsid w:val="003312B5"/>
    <w:rsid w:val="00335049"/>
    <w:rsid w:val="00341361"/>
    <w:rsid w:val="00345315"/>
    <w:rsid w:val="0034579A"/>
    <w:rsid w:val="00345BC2"/>
    <w:rsid w:val="00350F4C"/>
    <w:rsid w:val="00355DA6"/>
    <w:rsid w:val="00357293"/>
    <w:rsid w:val="00366F27"/>
    <w:rsid w:val="00370ED5"/>
    <w:rsid w:val="00373CC7"/>
    <w:rsid w:val="00374CF6"/>
    <w:rsid w:val="003835A2"/>
    <w:rsid w:val="00383E74"/>
    <w:rsid w:val="003841EC"/>
    <w:rsid w:val="00385084"/>
    <w:rsid w:val="00394A33"/>
    <w:rsid w:val="00396D86"/>
    <w:rsid w:val="003A10ED"/>
    <w:rsid w:val="003A44EB"/>
    <w:rsid w:val="003A793C"/>
    <w:rsid w:val="003A7C56"/>
    <w:rsid w:val="003B3A9B"/>
    <w:rsid w:val="003B48A6"/>
    <w:rsid w:val="003B4D06"/>
    <w:rsid w:val="003B7197"/>
    <w:rsid w:val="003C4575"/>
    <w:rsid w:val="003D3CD3"/>
    <w:rsid w:val="003D498C"/>
    <w:rsid w:val="003D7F30"/>
    <w:rsid w:val="003E0A9F"/>
    <w:rsid w:val="003E2A18"/>
    <w:rsid w:val="003E37F5"/>
    <w:rsid w:val="003E3859"/>
    <w:rsid w:val="003E5134"/>
    <w:rsid w:val="003E523F"/>
    <w:rsid w:val="003F0C42"/>
    <w:rsid w:val="003F43B4"/>
    <w:rsid w:val="003F6F30"/>
    <w:rsid w:val="003F748F"/>
    <w:rsid w:val="003F7BF5"/>
    <w:rsid w:val="003F7D8E"/>
    <w:rsid w:val="004035F7"/>
    <w:rsid w:val="00413D2B"/>
    <w:rsid w:val="00414169"/>
    <w:rsid w:val="00417D7C"/>
    <w:rsid w:val="00425A70"/>
    <w:rsid w:val="00427B1A"/>
    <w:rsid w:val="00430ADF"/>
    <w:rsid w:val="004313AF"/>
    <w:rsid w:val="00431E95"/>
    <w:rsid w:val="00433EFF"/>
    <w:rsid w:val="00436F42"/>
    <w:rsid w:val="00445B3B"/>
    <w:rsid w:val="00451EBB"/>
    <w:rsid w:val="00455EEA"/>
    <w:rsid w:val="00465366"/>
    <w:rsid w:val="00465EF7"/>
    <w:rsid w:val="004676B3"/>
    <w:rsid w:val="00471D53"/>
    <w:rsid w:val="004720AC"/>
    <w:rsid w:val="004734A1"/>
    <w:rsid w:val="00474970"/>
    <w:rsid w:val="00475F6A"/>
    <w:rsid w:val="00476DAB"/>
    <w:rsid w:val="00476FDC"/>
    <w:rsid w:val="00480764"/>
    <w:rsid w:val="00480C3E"/>
    <w:rsid w:val="00482FC9"/>
    <w:rsid w:val="00490138"/>
    <w:rsid w:val="0049133A"/>
    <w:rsid w:val="0049313E"/>
    <w:rsid w:val="00493B87"/>
    <w:rsid w:val="00494C43"/>
    <w:rsid w:val="00495B09"/>
    <w:rsid w:val="004961A4"/>
    <w:rsid w:val="004966C2"/>
    <w:rsid w:val="004A458F"/>
    <w:rsid w:val="004A69D8"/>
    <w:rsid w:val="004B2147"/>
    <w:rsid w:val="004B39FA"/>
    <w:rsid w:val="004C08FA"/>
    <w:rsid w:val="004C1DA4"/>
    <w:rsid w:val="004C419C"/>
    <w:rsid w:val="004C41DB"/>
    <w:rsid w:val="004D0FE4"/>
    <w:rsid w:val="004D4191"/>
    <w:rsid w:val="004D4FEC"/>
    <w:rsid w:val="004D74F1"/>
    <w:rsid w:val="004E0BDF"/>
    <w:rsid w:val="004E1EEC"/>
    <w:rsid w:val="004E5998"/>
    <w:rsid w:val="004F07FD"/>
    <w:rsid w:val="004F0827"/>
    <w:rsid w:val="004F0DFC"/>
    <w:rsid w:val="004F15A7"/>
    <w:rsid w:val="004F3CDE"/>
    <w:rsid w:val="004F6593"/>
    <w:rsid w:val="00501605"/>
    <w:rsid w:val="00505D47"/>
    <w:rsid w:val="005061A9"/>
    <w:rsid w:val="00510573"/>
    <w:rsid w:val="00510666"/>
    <w:rsid w:val="00511869"/>
    <w:rsid w:val="00511E4C"/>
    <w:rsid w:val="00512E7A"/>
    <w:rsid w:val="005135F8"/>
    <w:rsid w:val="005138DE"/>
    <w:rsid w:val="005158B5"/>
    <w:rsid w:val="00517A75"/>
    <w:rsid w:val="00524721"/>
    <w:rsid w:val="00525888"/>
    <w:rsid w:val="00545807"/>
    <w:rsid w:val="0054723E"/>
    <w:rsid w:val="005502A9"/>
    <w:rsid w:val="00550A40"/>
    <w:rsid w:val="00551E73"/>
    <w:rsid w:val="00551FCF"/>
    <w:rsid w:val="00552B61"/>
    <w:rsid w:val="00552C39"/>
    <w:rsid w:val="0055699E"/>
    <w:rsid w:val="00557D8F"/>
    <w:rsid w:val="00566AF9"/>
    <w:rsid w:val="0057058F"/>
    <w:rsid w:val="0057164D"/>
    <w:rsid w:val="00574B45"/>
    <w:rsid w:val="00576FB3"/>
    <w:rsid w:val="00581070"/>
    <w:rsid w:val="0058321F"/>
    <w:rsid w:val="00583E4D"/>
    <w:rsid w:val="00584120"/>
    <w:rsid w:val="0058425A"/>
    <w:rsid w:val="00585941"/>
    <w:rsid w:val="00590FC3"/>
    <w:rsid w:val="005912E0"/>
    <w:rsid w:val="005945F8"/>
    <w:rsid w:val="005957F5"/>
    <w:rsid w:val="00595D25"/>
    <w:rsid w:val="00595EDC"/>
    <w:rsid w:val="00596CF7"/>
    <w:rsid w:val="00596F56"/>
    <w:rsid w:val="005A1A2D"/>
    <w:rsid w:val="005A1A55"/>
    <w:rsid w:val="005A23BD"/>
    <w:rsid w:val="005A4258"/>
    <w:rsid w:val="005A4841"/>
    <w:rsid w:val="005A7518"/>
    <w:rsid w:val="005B6C37"/>
    <w:rsid w:val="005B7138"/>
    <w:rsid w:val="005C0216"/>
    <w:rsid w:val="005C3DB9"/>
    <w:rsid w:val="005C3E62"/>
    <w:rsid w:val="005C619E"/>
    <w:rsid w:val="005D0F75"/>
    <w:rsid w:val="005D276E"/>
    <w:rsid w:val="005D376F"/>
    <w:rsid w:val="005D77FD"/>
    <w:rsid w:val="005E06EB"/>
    <w:rsid w:val="005E2D27"/>
    <w:rsid w:val="005E6F33"/>
    <w:rsid w:val="005F0507"/>
    <w:rsid w:val="005F3BD6"/>
    <w:rsid w:val="005F3CAF"/>
    <w:rsid w:val="005F48B6"/>
    <w:rsid w:val="005F5CA2"/>
    <w:rsid w:val="005F788D"/>
    <w:rsid w:val="00602368"/>
    <w:rsid w:val="00602A17"/>
    <w:rsid w:val="006031C0"/>
    <w:rsid w:val="00603FCE"/>
    <w:rsid w:val="00603FDB"/>
    <w:rsid w:val="006047B0"/>
    <w:rsid w:val="00615B9C"/>
    <w:rsid w:val="006208C7"/>
    <w:rsid w:val="006213DD"/>
    <w:rsid w:val="00631186"/>
    <w:rsid w:val="006316FA"/>
    <w:rsid w:val="00631B7F"/>
    <w:rsid w:val="0063649F"/>
    <w:rsid w:val="0063698D"/>
    <w:rsid w:val="0063797E"/>
    <w:rsid w:val="00640B28"/>
    <w:rsid w:val="00641AFD"/>
    <w:rsid w:val="00642121"/>
    <w:rsid w:val="00644BC3"/>
    <w:rsid w:val="0064548B"/>
    <w:rsid w:val="00645881"/>
    <w:rsid w:val="00645957"/>
    <w:rsid w:val="006466C3"/>
    <w:rsid w:val="00647698"/>
    <w:rsid w:val="00652DE4"/>
    <w:rsid w:val="0065338C"/>
    <w:rsid w:val="00661CC3"/>
    <w:rsid w:val="00664C57"/>
    <w:rsid w:val="00664CB0"/>
    <w:rsid w:val="006651F2"/>
    <w:rsid w:val="00665ECC"/>
    <w:rsid w:val="00666857"/>
    <w:rsid w:val="00667F4F"/>
    <w:rsid w:val="0067103A"/>
    <w:rsid w:val="006727CF"/>
    <w:rsid w:val="00674A24"/>
    <w:rsid w:val="006878C7"/>
    <w:rsid w:val="0069434A"/>
    <w:rsid w:val="006A58B0"/>
    <w:rsid w:val="006A745C"/>
    <w:rsid w:val="006B0B2F"/>
    <w:rsid w:val="006B410D"/>
    <w:rsid w:val="006B6492"/>
    <w:rsid w:val="006B6DAA"/>
    <w:rsid w:val="006D0AC1"/>
    <w:rsid w:val="006D4AEA"/>
    <w:rsid w:val="006D6E83"/>
    <w:rsid w:val="006E1BDA"/>
    <w:rsid w:val="006E6C5B"/>
    <w:rsid w:val="006F0923"/>
    <w:rsid w:val="006F1C04"/>
    <w:rsid w:val="006F2A3A"/>
    <w:rsid w:val="00700AEE"/>
    <w:rsid w:val="007023B2"/>
    <w:rsid w:val="00702E49"/>
    <w:rsid w:val="00710155"/>
    <w:rsid w:val="007130DF"/>
    <w:rsid w:val="0071343C"/>
    <w:rsid w:val="00714E26"/>
    <w:rsid w:val="00714E72"/>
    <w:rsid w:val="00725691"/>
    <w:rsid w:val="007270B6"/>
    <w:rsid w:val="0073486D"/>
    <w:rsid w:val="007357C5"/>
    <w:rsid w:val="00736688"/>
    <w:rsid w:val="007449BD"/>
    <w:rsid w:val="00744B3E"/>
    <w:rsid w:val="00746039"/>
    <w:rsid w:val="00746A97"/>
    <w:rsid w:val="00747197"/>
    <w:rsid w:val="00747931"/>
    <w:rsid w:val="00762624"/>
    <w:rsid w:val="00762983"/>
    <w:rsid w:val="00763786"/>
    <w:rsid w:val="007664F4"/>
    <w:rsid w:val="0077005E"/>
    <w:rsid w:val="00771B7D"/>
    <w:rsid w:val="00773807"/>
    <w:rsid w:val="007768FF"/>
    <w:rsid w:val="0077770A"/>
    <w:rsid w:val="00782149"/>
    <w:rsid w:val="00782302"/>
    <w:rsid w:val="007856AA"/>
    <w:rsid w:val="00786022"/>
    <w:rsid w:val="0079054B"/>
    <w:rsid w:val="00790631"/>
    <w:rsid w:val="007935DD"/>
    <w:rsid w:val="00794B82"/>
    <w:rsid w:val="0079699A"/>
    <w:rsid w:val="007A0089"/>
    <w:rsid w:val="007A0966"/>
    <w:rsid w:val="007A120F"/>
    <w:rsid w:val="007A133F"/>
    <w:rsid w:val="007A14F5"/>
    <w:rsid w:val="007A2C29"/>
    <w:rsid w:val="007B1031"/>
    <w:rsid w:val="007B1A43"/>
    <w:rsid w:val="007B3187"/>
    <w:rsid w:val="007B3ABB"/>
    <w:rsid w:val="007B44FE"/>
    <w:rsid w:val="007B58E9"/>
    <w:rsid w:val="007B5C9F"/>
    <w:rsid w:val="007B5CA0"/>
    <w:rsid w:val="007B6EFB"/>
    <w:rsid w:val="007C0728"/>
    <w:rsid w:val="007C3892"/>
    <w:rsid w:val="007C3F72"/>
    <w:rsid w:val="007C6C33"/>
    <w:rsid w:val="007D668C"/>
    <w:rsid w:val="007D66D6"/>
    <w:rsid w:val="007E0A81"/>
    <w:rsid w:val="007E0FE3"/>
    <w:rsid w:val="007E3A6E"/>
    <w:rsid w:val="007E6C96"/>
    <w:rsid w:val="007F03A9"/>
    <w:rsid w:val="007F3AA9"/>
    <w:rsid w:val="007F5781"/>
    <w:rsid w:val="007F7AD9"/>
    <w:rsid w:val="00801742"/>
    <w:rsid w:val="00806E64"/>
    <w:rsid w:val="0080737D"/>
    <w:rsid w:val="00807F9A"/>
    <w:rsid w:val="008104D0"/>
    <w:rsid w:val="00811BBE"/>
    <w:rsid w:val="0081592A"/>
    <w:rsid w:val="008257AD"/>
    <w:rsid w:val="00825847"/>
    <w:rsid w:val="00833E1D"/>
    <w:rsid w:val="00835318"/>
    <w:rsid w:val="0083653D"/>
    <w:rsid w:val="008365E7"/>
    <w:rsid w:val="00837ECF"/>
    <w:rsid w:val="0084117A"/>
    <w:rsid w:val="00841BF1"/>
    <w:rsid w:val="00844081"/>
    <w:rsid w:val="00846EE8"/>
    <w:rsid w:val="00851A0C"/>
    <w:rsid w:val="00853CCC"/>
    <w:rsid w:val="00857D3E"/>
    <w:rsid w:val="008614E2"/>
    <w:rsid w:val="00864E5E"/>
    <w:rsid w:val="008668BC"/>
    <w:rsid w:val="008701B4"/>
    <w:rsid w:val="00874948"/>
    <w:rsid w:val="00875C15"/>
    <w:rsid w:val="00877F1F"/>
    <w:rsid w:val="00881B50"/>
    <w:rsid w:val="008835C0"/>
    <w:rsid w:val="008859A2"/>
    <w:rsid w:val="00887FFE"/>
    <w:rsid w:val="00890D0A"/>
    <w:rsid w:val="00893B89"/>
    <w:rsid w:val="008948CB"/>
    <w:rsid w:val="008971AF"/>
    <w:rsid w:val="00897649"/>
    <w:rsid w:val="008B6DC9"/>
    <w:rsid w:val="008C31DB"/>
    <w:rsid w:val="008C714C"/>
    <w:rsid w:val="008D09A2"/>
    <w:rsid w:val="008D4829"/>
    <w:rsid w:val="008D54EA"/>
    <w:rsid w:val="008D5C75"/>
    <w:rsid w:val="008D6A5A"/>
    <w:rsid w:val="008E0669"/>
    <w:rsid w:val="008E302A"/>
    <w:rsid w:val="008E31C7"/>
    <w:rsid w:val="008F043E"/>
    <w:rsid w:val="008F262C"/>
    <w:rsid w:val="008F360F"/>
    <w:rsid w:val="008F5DDC"/>
    <w:rsid w:val="008F6409"/>
    <w:rsid w:val="00901860"/>
    <w:rsid w:val="0090209A"/>
    <w:rsid w:val="00904D4E"/>
    <w:rsid w:val="00906587"/>
    <w:rsid w:val="00910BC3"/>
    <w:rsid w:val="009158E0"/>
    <w:rsid w:val="00915FA9"/>
    <w:rsid w:val="00917680"/>
    <w:rsid w:val="00923B2A"/>
    <w:rsid w:val="0092450C"/>
    <w:rsid w:val="00926648"/>
    <w:rsid w:val="009310EB"/>
    <w:rsid w:val="009331D8"/>
    <w:rsid w:val="00933391"/>
    <w:rsid w:val="00935F19"/>
    <w:rsid w:val="00940E1C"/>
    <w:rsid w:val="00941B0D"/>
    <w:rsid w:val="0094205C"/>
    <w:rsid w:val="00944090"/>
    <w:rsid w:val="00944AC8"/>
    <w:rsid w:val="0094672F"/>
    <w:rsid w:val="00946FB2"/>
    <w:rsid w:val="00950521"/>
    <w:rsid w:val="0095105A"/>
    <w:rsid w:val="009523FF"/>
    <w:rsid w:val="00955D95"/>
    <w:rsid w:val="00961332"/>
    <w:rsid w:val="00966DDA"/>
    <w:rsid w:val="00967F54"/>
    <w:rsid w:val="00973A03"/>
    <w:rsid w:val="00981278"/>
    <w:rsid w:val="0098586C"/>
    <w:rsid w:val="00985AE2"/>
    <w:rsid w:val="00985C6E"/>
    <w:rsid w:val="009971D5"/>
    <w:rsid w:val="009976D1"/>
    <w:rsid w:val="00997EB0"/>
    <w:rsid w:val="009A438C"/>
    <w:rsid w:val="009B4087"/>
    <w:rsid w:val="009B4464"/>
    <w:rsid w:val="009B473A"/>
    <w:rsid w:val="009B4DC6"/>
    <w:rsid w:val="009C0ECD"/>
    <w:rsid w:val="009C2EF1"/>
    <w:rsid w:val="009C30A9"/>
    <w:rsid w:val="009C54A0"/>
    <w:rsid w:val="009D341A"/>
    <w:rsid w:val="009D4557"/>
    <w:rsid w:val="009D59F0"/>
    <w:rsid w:val="009D6937"/>
    <w:rsid w:val="009D702A"/>
    <w:rsid w:val="009E1093"/>
    <w:rsid w:val="009E1724"/>
    <w:rsid w:val="009E7FCB"/>
    <w:rsid w:val="009F3C17"/>
    <w:rsid w:val="009F4B73"/>
    <w:rsid w:val="00A01D46"/>
    <w:rsid w:val="00A0361E"/>
    <w:rsid w:val="00A03971"/>
    <w:rsid w:val="00A03E64"/>
    <w:rsid w:val="00A07DCE"/>
    <w:rsid w:val="00A1139D"/>
    <w:rsid w:val="00A12079"/>
    <w:rsid w:val="00A15BCB"/>
    <w:rsid w:val="00A15D04"/>
    <w:rsid w:val="00A178C7"/>
    <w:rsid w:val="00A20829"/>
    <w:rsid w:val="00A20F76"/>
    <w:rsid w:val="00A22059"/>
    <w:rsid w:val="00A22573"/>
    <w:rsid w:val="00A22905"/>
    <w:rsid w:val="00A303ED"/>
    <w:rsid w:val="00A323F8"/>
    <w:rsid w:val="00A331F1"/>
    <w:rsid w:val="00A34DDF"/>
    <w:rsid w:val="00A3553C"/>
    <w:rsid w:val="00A369CD"/>
    <w:rsid w:val="00A37EC5"/>
    <w:rsid w:val="00A4309D"/>
    <w:rsid w:val="00A45B39"/>
    <w:rsid w:val="00A45E32"/>
    <w:rsid w:val="00A52341"/>
    <w:rsid w:val="00A52C79"/>
    <w:rsid w:val="00A55DE4"/>
    <w:rsid w:val="00A61FB9"/>
    <w:rsid w:val="00A63772"/>
    <w:rsid w:val="00A656E0"/>
    <w:rsid w:val="00A661B4"/>
    <w:rsid w:val="00A6667A"/>
    <w:rsid w:val="00A70FE5"/>
    <w:rsid w:val="00A74FB8"/>
    <w:rsid w:val="00A75504"/>
    <w:rsid w:val="00A7637D"/>
    <w:rsid w:val="00A77DB5"/>
    <w:rsid w:val="00A803A3"/>
    <w:rsid w:val="00A84D32"/>
    <w:rsid w:val="00A87867"/>
    <w:rsid w:val="00A9217A"/>
    <w:rsid w:val="00A94450"/>
    <w:rsid w:val="00A9492C"/>
    <w:rsid w:val="00AA01C6"/>
    <w:rsid w:val="00AA09C3"/>
    <w:rsid w:val="00AA1540"/>
    <w:rsid w:val="00AA34CA"/>
    <w:rsid w:val="00AA42B2"/>
    <w:rsid w:val="00AA7AEF"/>
    <w:rsid w:val="00AB2314"/>
    <w:rsid w:val="00AB709C"/>
    <w:rsid w:val="00AC0801"/>
    <w:rsid w:val="00AC3AD1"/>
    <w:rsid w:val="00AC68E6"/>
    <w:rsid w:val="00AC7B81"/>
    <w:rsid w:val="00AD0B9E"/>
    <w:rsid w:val="00AD1B5C"/>
    <w:rsid w:val="00AD2ADA"/>
    <w:rsid w:val="00AD3CCE"/>
    <w:rsid w:val="00AD425B"/>
    <w:rsid w:val="00AE125C"/>
    <w:rsid w:val="00AE3894"/>
    <w:rsid w:val="00AE3B02"/>
    <w:rsid w:val="00AE3F74"/>
    <w:rsid w:val="00AE5447"/>
    <w:rsid w:val="00AE5E91"/>
    <w:rsid w:val="00AE7B8F"/>
    <w:rsid w:val="00AF1305"/>
    <w:rsid w:val="00AF3BE6"/>
    <w:rsid w:val="00AF3D37"/>
    <w:rsid w:val="00AF3F4F"/>
    <w:rsid w:val="00AF661A"/>
    <w:rsid w:val="00B11557"/>
    <w:rsid w:val="00B13C85"/>
    <w:rsid w:val="00B17410"/>
    <w:rsid w:val="00B21836"/>
    <w:rsid w:val="00B23C19"/>
    <w:rsid w:val="00B23DF8"/>
    <w:rsid w:val="00B258FA"/>
    <w:rsid w:val="00B27114"/>
    <w:rsid w:val="00B279B2"/>
    <w:rsid w:val="00B34B24"/>
    <w:rsid w:val="00B37A34"/>
    <w:rsid w:val="00B4300C"/>
    <w:rsid w:val="00B451EE"/>
    <w:rsid w:val="00B46B49"/>
    <w:rsid w:val="00B526C0"/>
    <w:rsid w:val="00B53B95"/>
    <w:rsid w:val="00B53D93"/>
    <w:rsid w:val="00B5422B"/>
    <w:rsid w:val="00B57299"/>
    <w:rsid w:val="00B62ACA"/>
    <w:rsid w:val="00B67329"/>
    <w:rsid w:val="00B80959"/>
    <w:rsid w:val="00B82771"/>
    <w:rsid w:val="00B85508"/>
    <w:rsid w:val="00B863AE"/>
    <w:rsid w:val="00B91C42"/>
    <w:rsid w:val="00B92548"/>
    <w:rsid w:val="00B947EE"/>
    <w:rsid w:val="00B96421"/>
    <w:rsid w:val="00B96666"/>
    <w:rsid w:val="00BA3997"/>
    <w:rsid w:val="00BA56FE"/>
    <w:rsid w:val="00BA595F"/>
    <w:rsid w:val="00BB288D"/>
    <w:rsid w:val="00BC1C05"/>
    <w:rsid w:val="00BC233A"/>
    <w:rsid w:val="00BC25B0"/>
    <w:rsid w:val="00BC29A3"/>
    <w:rsid w:val="00BD08EC"/>
    <w:rsid w:val="00BD40E8"/>
    <w:rsid w:val="00BD4A46"/>
    <w:rsid w:val="00BE2062"/>
    <w:rsid w:val="00BE59E3"/>
    <w:rsid w:val="00BE6241"/>
    <w:rsid w:val="00BF03A3"/>
    <w:rsid w:val="00BF1D26"/>
    <w:rsid w:val="00BF1D7A"/>
    <w:rsid w:val="00BF3223"/>
    <w:rsid w:val="00C00836"/>
    <w:rsid w:val="00C0085F"/>
    <w:rsid w:val="00C10284"/>
    <w:rsid w:val="00C10CDC"/>
    <w:rsid w:val="00C11D3E"/>
    <w:rsid w:val="00C12FE4"/>
    <w:rsid w:val="00C14923"/>
    <w:rsid w:val="00C15B95"/>
    <w:rsid w:val="00C171BD"/>
    <w:rsid w:val="00C20214"/>
    <w:rsid w:val="00C22179"/>
    <w:rsid w:val="00C22BF5"/>
    <w:rsid w:val="00C251CC"/>
    <w:rsid w:val="00C3586D"/>
    <w:rsid w:val="00C40035"/>
    <w:rsid w:val="00C4121E"/>
    <w:rsid w:val="00C44AF9"/>
    <w:rsid w:val="00C44C3B"/>
    <w:rsid w:val="00C45648"/>
    <w:rsid w:val="00C45DCF"/>
    <w:rsid w:val="00C47D73"/>
    <w:rsid w:val="00C5087B"/>
    <w:rsid w:val="00C53E46"/>
    <w:rsid w:val="00C54D20"/>
    <w:rsid w:val="00C5555B"/>
    <w:rsid w:val="00C55CD5"/>
    <w:rsid w:val="00C62148"/>
    <w:rsid w:val="00C64F5E"/>
    <w:rsid w:val="00C650EC"/>
    <w:rsid w:val="00C713C3"/>
    <w:rsid w:val="00C73AFE"/>
    <w:rsid w:val="00C763B2"/>
    <w:rsid w:val="00C8005F"/>
    <w:rsid w:val="00C80A84"/>
    <w:rsid w:val="00C85DC0"/>
    <w:rsid w:val="00C944B3"/>
    <w:rsid w:val="00C956E4"/>
    <w:rsid w:val="00C9678E"/>
    <w:rsid w:val="00CA4DFB"/>
    <w:rsid w:val="00CA550A"/>
    <w:rsid w:val="00CA59C3"/>
    <w:rsid w:val="00CB2985"/>
    <w:rsid w:val="00CB3632"/>
    <w:rsid w:val="00CB78C8"/>
    <w:rsid w:val="00CC2242"/>
    <w:rsid w:val="00CC4556"/>
    <w:rsid w:val="00CC5D7D"/>
    <w:rsid w:val="00CD493C"/>
    <w:rsid w:val="00CE3A6C"/>
    <w:rsid w:val="00CF338A"/>
    <w:rsid w:val="00CF34A4"/>
    <w:rsid w:val="00CF64C3"/>
    <w:rsid w:val="00CF788A"/>
    <w:rsid w:val="00D00552"/>
    <w:rsid w:val="00D02675"/>
    <w:rsid w:val="00D02AC2"/>
    <w:rsid w:val="00D04F92"/>
    <w:rsid w:val="00D05704"/>
    <w:rsid w:val="00D13ACA"/>
    <w:rsid w:val="00D151DD"/>
    <w:rsid w:val="00D156EE"/>
    <w:rsid w:val="00D164EC"/>
    <w:rsid w:val="00D17CE3"/>
    <w:rsid w:val="00D20BFE"/>
    <w:rsid w:val="00D254F6"/>
    <w:rsid w:val="00D255C8"/>
    <w:rsid w:val="00D25D1A"/>
    <w:rsid w:val="00D262C1"/>
    <w:rsid w:val="00D30A15"/>
    <w:rsid w:val="00D368C7"/>
    <w:rsid w:val="00D36CE5"/>
    <w:rsid w:val="00D40566"/>
    <w:rsid w:val="00D40C2A"/>
    <w:rsid w:val="00D43C8C"/>
    <w:rsid w:val="00D53DF7"/>
    <w:rsid w:val="00D60106"/>
    <w:rsid w:val="00D62335"/>
    <w:rsid w:val="00D70AC4"/>
    <w:rsid w:val="00D70B24"/>
    <w:rsid w:val="00D71190"/>
    <w:rsid w:val="00D72DD7"/>
    <w:rsid w:val="00D730F1"/>
    <w:rsid w:val="00D7429A"/>
    <w:rsid w:val="00D76978"/>
    <w:rsid w:val="00D85FBB"/>
    <w:rsid w:val="00D91D8C"/>
    <w:rsid w:val="00D92194"/>
    <w:rsid w:val="00D969F7"/>
    <w:rsid w:val="00D97A6A"/>
    <w:rsid w:val="00DA45EF"/>
    <w:rsid w:val="00DA479C"/>
    <w:rsid w:val="00DA4E72"/>
    <w:rsid w:val="00DA5AAF"/>
    <w:rsid w:val="00DB1F2A"/>
    <w:rsid w:val="00DC3B73"/>
    <w:rsid w:val="00DC4EA3"/>
    <w:rsid w:val="00DC6BCB"/>
    <w:rsid w:val="00DD0D3B"/>
    <w:rsid w:val="00DD203E"/>
    <w:rsid w:val="00DD225D"/>
    <w:rsid w:val="00DD2D7C"/>
    <w:rsid w:val="00DD3075"/>
    <w:rsid w:val="00DD4267"/>
    <w:rsid w:val="00DD45F5"/>
    <w:rsid w:val="00DD4B4E"/>
    <w:rsid w:val="00DD57D2"/>
    <w:rsid w:val="00DD59FD"/>
    <w:rsid w:val="00DE039C"/>
    <w:rsid w:val="00DE1AB3"/>
    <w:rsid w:val="00DE4FCC"/>
    <w:rsid w:val="00DF2131"/>
    <w:rsid w:val="00DF489D"/>
    <w:rsid w:val="00E02146"/>
    <w:rsid w:val="00E02A6D"/>
    <w:rsid w:val="00E03EF0"/>
    <w:rsid w:val="00E05B6C"/>
    <w:rsid w:val="00E11257"/>
    <w:rsid w:val="00E118DA"/>
    <w:rsid w:val="00E1496F"/>
    <w:rsid w:val="00E15816"/>
    <w:rsid w:val="00E17BFF"/>
    <w:rsid w:val="00E2179A"/>
    <w:rsid w:val="00E23C2E"/>
    <w:rsid w:val="00E25184"/>
    <w:rsid w:val="00E27037"/>
    <w:rsid w:val="00E30D84"/>
    <w:rsid w:val="00E32A8B"/>
    <w:rsid w:val="00E3503B"/>
    <w:rsid w:val="00E37241"/>
    <w:rsid w:val="00E37D0B"/>
    <w:rsid w:val="00E417C5"/>
    <w:rsid w:val="00E42454"/>
    <w:rsid w:val="00E47F81"/>
    <w:rsid w:val="00E5099F"/>
    <w:rsid w:val="00E614E1"/>
    <w:rsid w:val="00E61836"/>
    <w:rsid w:val="00E627F0"/>
    <w:rsid w:val="00E62E07"/>
    <w:rsid w:val="00E70C11"/>
    <w:rsid w:val="00E71957"/>
    <w:rsid w:val="00E721AE"/>
    <w:rsid w:val="00E74B6B"/>
    <w:rsid w:val="00E80229"/>
    <w:rsid w:val="00E815DD"/>
    <w:rsid w:val="00E831BE"/>
    <w:rsid w:val="00E842BE"/>
    <w:rsid w:val="00E8468B"/>
    <w:rsid w:val="00E86912"/>
    <w:rsid w:val="00E9364A"/>
    <w:rsid w:val="00E94289"/>
    <w:rsid w:val="00EA2229"/>
    <w:rsid w:val="00EA4B45"/>
    <w:rsid w:val="00EB0FAF"/>
    <w:rsid w:val="00EB3BEB"/>
    <w:rsid w:val="00EB49E6"/>
    <w:rsid w:val="00EB6AC5"/>
    <w:rsid w:val="00EC0843"/>
    <w:rsid w:val="00EC545E"/>
    <w:rsid w:val="00EC6C8F"/>
    <w:rsid w:val="00ED0165"/>
    <w:rsid w:val="00ED26D4"/>
    <w:rsid w:val="00ED6B2D"/>
    <w:rsid w:val="00ED7E68"/>
    <w:rsid w:val="00EE0EFF"/>
    <w:rsid w:val="00EE37BE"/>
    <w:rsid w:val="00EE38C8"/>
    <w:rsid w:val="00EE4860"/>
    <w:rsid w:val="00EE575B"/>
    <w:rsid w:val="00EE638B"/>
    <w:rsid w:val="00EF1115"/>
    <w:rsid w:val="00EF1C23"/>
    <w:rsid w:val="00EF3702"/>
    <w:rsid w:val="00EF5A55"/>
    <w:rsid w:val="00F0184A"/>
    <w:rsid w:val="00F02F0B"/>
    <w:rsid w:val="00F032E3"/>
    <w:rsid w:val="00F05729"/>
    <w:rsid w:val="00F05C02"/>
    <w:rsid w:val="00F07B84"/>
    <w:rsid w:val="00F112B1"/>
    <w:rsid w:val="00F13E7F"/>
    <w:rsid w:val="00F14E34"/>
    <w:rsid w:val="00F15F17"/>
    <w:rsid w:val="00F1611E"/>
    <w:rsid w:val="00F166D2"/>
    <w:rsid w:val="00F17AC1"/>
    <w:rsid w:val="00F206E7"/>
    <w:rsid w:val="00F217FE"/>
    <w:rsid w:val="00F249E7"/>
    <w:rsid w:val="00F255A2"/>
    <w:rsid w:val="00F30D6D"/>
    <w:rsid w:val="00F30F11"/>
    <w:rsid w:val="00F34BC7"/>
    <w:rsid w:val="00F36D8B"/>
    <w:rsid w:val="00F463D9"/>
    <w:rsid w:val="00F46A9E"/>
    <w:rsid w:val="00F50DEC"/>
    <w:rsid w:val="00F51088"/>
    <w:rsid w:val="00F51833"/>
    <w:rsid w:val="00F54AB7"/>
    <w:rsid w:val="00F66294"/>
    <w:rsid w:val="00F7027D"/>
    <w:rsid w:val="00F70978"/>
    <w:rsid w:val="00F725E9"/>
    <w:rsid w:val="00F727A5"/>
    <w:rsid w:val="00F73D2B"/>
    <w:rsid w:val="00F744B0"/>
    <w:rsid w:val="00F74AC2"/>
    <w:rsid w:val="00F77B3E"/>
    <w:rsid w:val="00F81382"/>
    <w:rsid w:val="00F81803"/>
    <w:rsid w:val="00F81F24"/>
    <w:rsid w:val="00F8220A"/>
    <w:rsid w:val="00F84A67"/>
    <w:rsid w:val="00F87B05"/>
    <w:rsid w:val="00F938CB"/>
    <w:rsid w:val="00F955BC"/>
    <w:rsid w:val="00FA1FBD"/>
    <w:rsid w:val="00FA6875"/>
    <w:rsid w:val="00FA795E"/>
    <w:rsid w:val="00FB2DD6"/>
    <w:rsid w:val="00FB6F74"/>
    <w:rsid w:val="00FB711A"/>
    <w:rsid w:val="00FC2DC4"/>
    <w:rsid w:val="00FC6BD5"/>
    <w:rsid w:val="00FC6D23"/>
    <w:rsid w:val="00FC7E93"/>
    <w:rsid w:val="00FD0FD3"/>
    <w:rsid w:val="00FD2CD6"/>
    <w:rsid w:val="00FD416B"/>
    <w:rsid w:val="00FD5573"/>
    <w:rsid w:val="00FE1D28"/>
    <w:rsid w:val="00FE2300"/>
    <w:rsid w:val="00FE6F4D"/>
    <w:rsid w:val="00FE71B8"/>
    <w:rsid w:val="00FF083C"/>
    <w:rsid w:val="00FF098F"/>
    <w:rsid w:val="00FF28B3"/>
    <w:rsid w:val="00FF2A42"/>
    <w:rsid w:val="00FF52B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02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BFE"/>
  </w:style>
  <w:style w:type="paragraph" w:styleId="a6">
    <w:name w:val="footer"/>
    <w:basedOn w:val="a"/>
    <w:link w:val="a7"/>
    <w:uiPriority w:val="99"/>
    <w:semiHidden/>
    <w:unhideWhenUsed/>
    <w:rsid w:val="00D2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BFE"/>
  </w:style>
  <w:style w:type="paragraph" w:styleId="a8">
    <w:name w:val="Normal (Web)"/>
    <w:basedOn w:val="a"/>
    <w:unhideWhenUsed/>
    <w:rsid w:val="00F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2CD6"/>
    <w:pPr>
      <w:widowControl w:val="0"/>
      <w:autoSpaceDE w:val="0"/>
      <w:autoSpaceDN w:val="0"/>
      <w:adjustRightInd w:val="0"/>
      <w:spacing w:after="0" w:line="346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02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BFE"/>
  </w:style>
  <w:style w:type="paragraph" w:styleId="a6">
    <w:name w:val="footer"/>
    <w:basedOn w:val="a"/>
    <w:link w:val="a7"/>
    <w:uiPriority w:val="99"/>
    <w:semiHidden/>
    <w:unhideWhenUsed/>
    <w:rsid w:val="00D2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BFE"/>
  </w:style>
  <w:style w:type="paragraph" w:styleId="a8">
    <w:name w:val="Normal (Web)"/>
    <w:basedOn w:val="a"/>
    <w:unhideWhenUsed/>
    <w:rsid w:val="00F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2CD6"/>
    <w:pPr>
      <w:widowControl w:val="0"/>
      <w:autoSpaceDE w:val="0"/>
      <w:autoSpaceDN w:val="0"/>
      <w:adjustRightInd w:val="0"/>
      <w:spacing w:after="0" w:line="346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Овчинников</cp:lastModifiedBy>
  <cp:revision>2</cp:revision>
  <cp:lastPrinted>2015-10-07T06:58:00Z</cp:lastPrinted>
  <dcterms:created xsi:type="dcterms:W3CDTF">2015-10-15T00:55:00Z</dcterms:created>
  <dcterms:modified xsi:type="dcterms:W3CDTF">2015-10-15T00:55:00Z</dcterms:modified>
</cp:coreProperties>
</file>