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6D" w:rsidRPr="001433CB" w:rsidRDefault="004F0B6D" w:rsidP="004F0B6D">
      <w:pPr>
        <w:jc w:val="center"/>
        <w:rPr>
          <w:sz w:val="28"/>
          <w:szCs w:val="28"/>
        </w:rPr>
      </w:pPr>
      <w:r w:rsidRPr="001433CB">
        <w:rPr>
          <w:sz w:val="28"/>
          <w:szCs w:val="28"/>
        </w:rPr>
        <w:t>РЕЗОЛЮЦИЯ</w:t>
      </w:r>
    </w:p>
    <w:p w:rsidR="004F0B6D" w:rsidRPr="001433CB" w:rsidRDefault="00DA2639" w:rsidP="002F58D3">
      <w:pPr>
        <w:spacing w:line="240" w:lineRule="exact"/>
        <w:jc w:val="center"/>
        <w:rPr>
          <w:sz w:val="28"/>
          <w:szCs w:val="28"/>
        </w:rPr>
      </w:pPr>
      <w:r w:rsidRPr="001433CB">
        <w:rPr>
          <w:sz w:val="28"/>
          <w:szCs w:val="28"/>
        </w:rPr>
        <w:t>к</w:t>
      </w:r>
      <w:r w:rsidR="004F0B6D" w:rsidRPr="001433CB">
        <w:rPr>
          <w:sz w:val="28"/>
          <w:szCs w:val="28"/>
        </w:rPr>
        <w:t xml:space="preserve">руглого стола </w:t>
      </w:r>
      <w:r w:rsidRPr="001433CB">
        <w:rPr>
          <w:sz w:val="28"/>
          <w:szCs w:val="28"/>
        </w:rPr>
        <w:t xml:space="preserve">по теме: </w:t>
      </w:r>
      <w:r w:rsidR="004F0B6D" w:rsidRPr="001433CB">
        <w:rPr>
          <w:sz w:val="28"/>
          <w:szCs w:val="28"/>
        </w:rPr>
        <w:t>"О перспективах развития общественного контроля в Дальневосточном регионе"</w:t>
      </w:r>
    </w:p>
    <w:p w:rsidR="004F0B6D" w:rsidRPr="001433CB" w:rsidRDefault="004F0B6D" w:rsidP="004F0B6D">
      <w:pPr>
        <w:jc w:val="center"/>
        <w:rPr>
          <w:sz w:val="28"/>
          <w:szCs w:val="28"/>
        </w:rPr>
      </w:pPr>
    </w:p>
    <w:p w:rsidR="004F0B6D" w:rsidRDefault="004F0B6D" w:rsidP="004F0B6D">
      <w:pPr>
        <w:rPr>
          <w:sz w:val="28"/>
          <w:szCs w:val="28"/>
        </w:rPr>
      </w:pPr>
      <w:r w:rsidRPr="001433CB">
        <w:rPr>
          <w:sz w:val="28"/>
          <w:szCs w:val="28"/>
        </w:rPr>
        <w:t>г. Хабаровск                                                                               16 октября 2015 г.</w:t>
      </w:r>
    </w:p>
    <w:p w:rsidR="001433CB" w:rsidRPr="001433CB" w:rsidRDefault="001433CB" w:rsidP="004F0B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11.00 часов</w:t>
      </w:r>
    </w:p>
    <w:p w:rsidR="004F0B6D" w:rsidRPr="001433CB" w:rsidRDefault="004F0B6D" w:rsidP="004F0B6D">
      <w:pPr>
        <w:jc w:val="center"/>
        <w:rPr>
          <w:sz w:val="28"/>
          <w:szCs w:val="28"/>
        </w:rPr>
      </w:pPr>
    </w:p>
    <w:p w:rsidR="00956EBE" w:rsidRPr="00DC33F7" w:rsidRDefault="00956EBE" w:rsidP="00E9132D">
      <w:pPr>
        <w:ind w:firstLine="708"/>
        <w:jc w:val="both"/>
        <w:rPr>
          <w:sz w:val="28"/>
          <w:szCs w:val="28"/>
        </w:rPr>
      </w:pPr>
      <w:r w:rsidRPr="00DC33F7">
        <w:rPr>
          <w:sz w:val="28"/>
          <w:szCs w:val="28"/>
        </w:rPr>
        <w:t>В рамках Дальневосточного гражданского форума проведен круглый стол по теме: "О перспективах развития общественного контроля в Дальневосточном регионе".</w:t>
      </w:r>
    </w:p>
    <w:p w:rsidR="00956EBE" w:rsidRPr="00DC33F7" w:rsidRDefault="00956EBE" w:rsidP="00E9132D">
      <w:pPr>
        <w:ind w:firstLine="708"/>
        <w:jc w:val="both"/>
        <w:rPr>
          <w:sz w:val="28"/>
          <w:szCs w:val="28"/>
        </w:rPr>
      </w:pPr>
      <w:r w:rsidRPr="00DC33F7">
        <w:rPr>
          <w:sz w:val="28"/>
          <w:szCs w:val="28"/>
        </w:rPr>
        <w:t xml:space="preserve">В его работе приняли участие </w:t>
      </w:r>
      <w:r w:rsidR="00785B6D" w:rsidRPr="00DC33F7">
        <w:rPr>
          <w:sz w:val="28"/>
          <w:szCs w:val="28"/>
        </w:rPr>
        <w:t xml:space="preserve">порядка </w:t>
      </w:r>
      <w:r w:rsidR="00A433BA" w:rsidRPr="00DC33F7">
        <w:rPr>
          <w:sz w:val="28"/>
          <w:szCs w:val="28"/>
        </w:rPr>
        <w:t>60</w:t>
      </w:r>
      <w:r w:rsidR="00785B6D" w:rsidRPr="00DC33F7">
        <w:rPr>
          <w:sz w:val="28"/>
          <w:szCs w:val="28"/>
        </w:rPr>
        <w:t xml:space="preserve"> человек</w:t>
      </w:r>
      <w:r w:rsidRPr="00DC33F7">
        <w:rPr>
          <w:sz w:val="28"/>
          <w:szCs w:val="28"/>
        </w:rPr>
        <w:t>, в том числе представители органов государственной власти и местного самоуправления, представители общественных</w:t>
      </w:r>
      <w:r w:rsidR="00D014F5" w:rsidRPr="00DC33F7">
        <w:rPr>
          <w:sz w:val="28"/>
          <w:szCs w:val="28"/>
        </w:rPr>
        <w:t xml:space="preserve"> палат</w:t>
      </w:r>
      <w:r w:rsidRPr="00DC33F7">
        <w:rPr>
          <w:sz w:val="28"/>
          <w:szCs w:val="28"/>
        </w:rPr>
        <w:t>,</w:t>
      </w:r>
      <w:r w:rsidR="00D014F5" w:rsidRPr="00DC33F7">
        <w:rPr>
          <w:sz w:val="28"/>
          <w:szCs w:val="28"/>
        </w:rPr>
        <w:t xml:space="preserve"> общественных и</w:t>
      </w:r>
      <w:r w:rsidRPr="00DC33F7">
        <w:rPr>
          <w:sz w:val="28"/>
          <w:szCs w:val="28"/>
        </w:rPr>
        <w:t xml:space="preserve"> профсоюзных организаций, бизнес-структур субъектов Российской Федерации Дальневосточного региона</w:t>
      </w:r>
      <w:r w:rsidR="00D014F5" w:rsidRPr="00DC33F7">
        <w:rPr>
          <w:sz w:val="28"/>
          <w:szCs w:val="28"/>
        </w:rPr>
        <w:t>. В работе круглого стола приняли участие представители Хабаровского края, Приморского края, Еврейской автономной области, Амурской области, Республики Саха (Якутия), Магаданской области, Камчатского края, Сахалинской области.</w:t>
      </w:r>
      <w:r w:rsidRPr="00DC33F7">
        <w:rPr>
          <w:sz w:val="28"/>
          <w:szCs w:val="28"/>
        </w:rPr>
        <w:t xml:space="preserve"> </w:t>
      </w:r>
    </w:p>
    <w:p w:rsidR="004F0B6D" w:rsidRPr="00DC33F7" w:rsidRDefault="004F0B6D" w:rsidP="00E9132D">
      <w:pPr>
        <w:ind w:firstLine="708"/>
        <w:jc w:val="both"/>
        <w:rPr>
          <w:sz w:val="28"/>
          <w:szCs w:val="28"/>
        </w:rPr>
      </w:pPr>
      <w:r w:rsidRPr="00DC33F7">
        <w:rPr>
          <w:sz w:val="28"/>
          <w:szCs w:val="28"/>
        </w:rPr>
        <w:t xml:space="preserve">Участники </w:t>
      </w:r>
      <w:r w:rsidR="00E9132D" w:rsidRPr="00DC33F7">
        <w:rPr>
          <w:sz w:val="28"/>
          <w:szCs w:val="28"/>
        </w:rPr>
        <w:t>круглого стола</w:t>
      </w:r>
      <w:r w:rsidR="002F58D3" w:rsidRPr="00DC33F7">
        <w:rPr>
          <w:sz w:val="28"/>
          <w:szCs w:val="28"/>
        </w:rPr>
        <w:t xml:space="preserve"> отметили, что:</w:t>
      </w:r>
    </w:p>
    <w:p w:rsidR="002F58D3" w:rsidRPr="00DC33F7" w:rsidRDefault="002F58D3" w:rsidP="002F58D3">
      <w:pPr>
        <w:ind w:firstLine="708"/>
        <w:jc w:val="both"/>
        <w:rPr>
          <w:sz w:val="28"/>
          <w:szCs w:val="28"/>
        </w:rPr>
      </w:pPr>
      <w:r w:rsidRPr="00DC33F7">
        <w:rPr>
          <w:sz w:val="28"/>
          <w:szCs w:val="28"/>
        </w:rPr>
        <w:t>- обеспечение конституционных прав и свобод человека и гражданина</w:t>
      </w:r>
      <w:r w:rsidR="00272A81" w:rsidRPr="00DC33F7">
        <w:rPr>
          <w:sz w:val="28"/>
          <w:szCs w:val="28"/>
        </w:rPr>
        <w:t xml:space="preserve"> </w:t>
      </w:r>
      <w:r w:rsidRPr="00DC33F7">
        <w:rPr>
          <w:sz w:val="28"/>
          <w:szCs w:val="28"/>
        </w:rPr>
        <w:t>явля</w:t>
      </w:r>
      <w:r w:rsidR="00272A81" w:rsidRPr="00DC33F7">
        <w:rPr>
          <w:sz w:val="28"/>
          <w:szCs w:val="28"/>
        </w:rPr>
        <w:t>ется</w:t>
      </w:r>
      <w:r w:rsidRPr="00DC33F7">
        <w:rPr>
          <w:sz w:val="28"/>
          <w:szCs w:val="28"/>
        </w:rPr>
        <w:t xml:space="preserve"> важнейшей задачей любого демократического государства</w:t>
      </w:r>
      <w:r w:rsidR="00272A81" w:rsidRPr="00DC33F7">
        <w:rPr>
          <w:sz w:val="28"/>
          <w:szCs w:val="28"/>
        </w:rPr>
        <w:t xml:space="preserve"> и </w:t>
      </w:r>
      <w:r w:rsidRPr="00DC33F7">
        <w:rPr>
          <w:sz w:val="28"/>
          <w:szCs w:val="28"/>
        </w:rPr>
        <w:t>невозможно без эффективно функционирующей системы контроля государственного аппарата со стороны общества;</w:t>
      </w:r>
    </w:p>
    <w:p w:rsidR="002F58D3" w:rsidRPr="00DC33F7" w:rsidRDefault="002F58D3" w:rsidP="002F58D3">
      <w:pPr>
        <w:ind w:firstLine="708"/>
        <w:jc w:val="both"/>
        <w:rPr>
          <w:sz w:val="28"/>
          <w:szCs w:val="28"/>
        </w:rPr>
      </w:pPr>
      <w:r w:rsidRPr="00DC33F7">
        <w:rPr>
          <w:sz w:val="28"/>
          <w:szCs w:val="28"/>
        </w:rPr>
        <w:t>- общественный контроль предполагает достаточно широкий набор инструментов, который строится, прежде всего, вокруг принципов прозрачности государственной власти и участия общества в ее работе</w:t>
      </w:r>
      <w:r w:rsidR="00272A81" w:rsidRPr="00DC33F7">
        <w:rPr>
          <w:sz w:val="28"/>
          <w:szCs w:val="28"/>
        </w:rPr>
        <w:t>;</w:t>
      </w:r>
    </w:p>
    <w:p w:rsidR="002F58D3" w:rsidRPr="00DC33F7" w:rsidRDefault="00272A81" w:rsidP="00272A81">
      <w:pPr>
        <w:ind w:firstLine="708"/>
        <w:jc w:val="both"/>
        <w:rPr>
          <w:sz w:val="28"/>
          <w:szCs w:val="28"/>
        </w:rPr>
      </w:pPr>
      <w:r w:rsidRPr="00DC33F7">
        <w:rPr>
          <w:sz w:val="28"/>
          <w:szCs w:val="28"/>
        </w:rPr>
        <w:t>- о</w:t>
      </w:r>
      <w:r w:rsidR="002F58D3" w:rsidRPr="00DC33F7">
        <w:rPr>
          <w:sz w:val="28"/>
          <w:szCs w:val="28"/>
        </w:rPr>
        <w:t xml:space="preserve">собое значение общественный контроль приобретает в условиях формирования гражданского общества, функционирующего правового, социального </w:t>
      </w:r>
      <w:r w:rsidRPr="00DC33F7">
        <w:rPr>
          <w:sz w:val="28"/>
          <w:szCs w:val="28"/>
        </w:rPr>
        <w:t>и демократического государства;</w:t>
      </w:r>
    </w:p>
    <w:p w:rsidR="002F58D3" w:rsidRPr="00DC33F7" w:rsidRDefault="00272A81" w:rsidP="002F58D3">
      <w:pPr>
        <w:ind w:firstLine="709"/>
        <w:jc w:val="both"/>
        <w:rPr>
          <w:sz w:val="28"/>
          <w:szCs w:val="28"/>
        </w:rPr>
      </w:pPr>
      <w:r w:rsidRPr="00DC33F7">
        <w:rPr>
          <w:sz w:val="28"/>
          <w:szCs w:val="28"/>
        </w:rPr>
        <w:t>- л</w:t>
      </w:r>
      <w:r w:rsidR="002F58D3" w:rsidRPr="00DC33F7">
        <w:rPr>
          <w:sz w:val="28"/>
          <w:szCs w:val="28"/>
        </w:rPr>
        <w:t>егализация основ общественного контроля в Российской Федерации осуществлена посредством принятия 21 июля 2014 г. Федерального закона</w:t>
      </w:r>
      <w:r w:rsidR="002F58D3" w:rsidRPr="00DC33F7">
        <w:rPr>
          <w:sz w:val="28"/>
          <w:szCs w:val="28"/>
        </w:rPr>
        <w:br/>
        <w:t xml:space="preserve">№ 212-ФЗ "Об основах общественного контроля в Российской Федерации", который определил цели, задачи, принцип, </w:t>
      </w:r>
      <w:r w:rsidR="002F58D3" w:rsidRPr="00DC33F7">
        <w:rPr>
          <w:spacing w:val="-4"/>
          <w:sz w:val="28"/>
          <w:szCs w:val="28"/>
        </w:rPr>
        <w:t>формы и механизмы осуществления общественного контроля</w:t>
      </w:r>
      <w:r w:rsidR="002F58D3" w:rsidRPr="00DC33F7">
        <w:rPr>
          <w:sz w:val="28"/>
          <w:szCs w:val="28"/>
        </w:rPr>
        <w:t>.</w:t>
      </w:r>
    </w:p>
    <w:p w:rsidR="00E9132D" w:rsidRPr="00DC33F7" w:rsidRDefault="0041354C" w:rsidP="00E9132D">
      <w:pPr>
        <w:ind w:firstLine="708"/>
        <w:jc w:val="both"/>
        <w:rPr>
          <w:sz w:val="28"/>
          <w:szCs w:val="28"/>
        </w:rPr>
      </w:pPr>
      <w:r w:rsidRPr="00DC33F7">
        <w:rPr>
          <w:sz w:val="28"/>
          <w:szCs w:val="28"/>
        </w:rPr>
        <w:t xml:space="preserve">В связи с принятием Федерального закона от 21 июля 2014 г. № 212-ФЗ "Об </w:t>
      </w:r>
      <w:r w:rsidRPr="00DC33F7">
        <w:rPr>
          <w:spacing w:val="-4"/>
          <w:sz w:val="28"/>
          <w:szCs w:val="28"/>
        </w:rPr>
        <w:t xml:space="preserve">основах общественного контроля в Российской Федерации" </w:t>
      </w:r>
      <w:r w:rsidRPr="00DC33F7">
        <w:rPr>
          <w:spacing w:val="-6"/>
          <w:kern w:val="27"/>
          <w:sz w:val="28"/>
          <w:szCs w:val="28"/>
        </w:rPr>
        <w:t>субъектами</w:t>
      </w:r>
      <w:r w:rsidR="00272A81" w:rsidRPr="00DC33F7">
        <w:rPr>
          <w:spacing w:val="-6"/>
          <w:kern w:val="27"/>
          <w:sz w:val="28"/>
          <w:szCs w:val="28"/>
        </w:rPr>
        <w:t xml:space="preserve"> Российской Федерации разрабатываются, а </w:t>
      </w:r>
      <w:r w:rsidR="00185F28" w:rsidRPr="00DC33F7">
        <w:rPr>
          <w:spacing w:val="-6"/>
          <w:kern w:val="27"/>
          <w:sz w:val="28"/>
          <w:szCs w:val="28"/>
        </w:rPr>
        <w:t xml:space="preserve">в </w:t>
      </w:r>
      <w:r w:rsidR="00272A81" w:rsidRPr="00DC33F7">
        <w:rPr>
          <w:spacing w:val="-6"/>
          <w:kern w:val="27"/>
          <w:sz w:val="28"/>
          <w:szCs w:val="28"/>
        </w:rPr>
        <w:t xml:space="preserve">некоторых </w:t>
      </w:r>
      <w:r w:rsidRPr="00DC33F7">
        <w:rPr>
          <w:spacing w:val="-6"/>
          <w:kern w:val="27"/>
          <w:sz w:val="28"/>
          <w:szCs w:val="28"/>
        </w:rPr>
        <w:t xml:space="preserve">субъектах </w:t>
      </w:r>
      <w:r w:rsidR="00272A81" w:rsidRPr="00DC33F7">
        <w:rPr>
          <w:spacing w:val="-6"/>
          <w:kern w:val="27"/>
          <w:sz w:val="28"/>
          <w:szCs w:val="28"/>
        </w:rPr>
        <w:t xml:space="preserve">Российской Федерации уже </w:t>
      </w:r>
      <w:r w:rsidRPr="00DC33F7">
        <w:rPr>
          <w:spacing w:val="-6"/>
          <w:kern w:val="27"/>
          <w:sz w:val="28"/>
          <w:szCs w:val="28"/>
        </w:rPr>
        <w:t>приняты</w:t>
      </w:r>
      <w:r w:rsidR="00272A81" w:rsidRPr="00DC33F7">
        <w:rPr>
          <w:spacing w:val="-6"/>
          <w:kern w:val="27"/>
          <w:sz w:val="28"/>
          <w:szCs w:val="28"/>
        </w:rPr>
        <w:t xml:space="preserve"> законы, </w:t>
      </w:r>
      <w:r w:rsidRPr="00DC33F7">
        <w:rPr>
          <w:spacing w:val="-6"/>
          <w:kern w:val="27"/>
          <w:sz w:val="28"/>
          <w:szCs w:val="28"/>
        </w:rPr>
        <w:t>регламентирующие основы и принципы осуществления общественного контроля</w:t>
      </w:r>
      <w:r w:rsidR="00272A81" w:rsidRPr="00DC33F7">
        <w:rPr>
          <w:spacing w:val="-6"/>
          <w:kern w:val="27"/>
          <w:sz w:val="28"/>
          <w:szCs w:val="28"/>
        </w:rPr>
        <w:t xml:space="preserve"> в регионах</w:t>
      </w:r>
      <w:r w:rsidRPr="00DC33F7">
        <w:rPr>
          <w:spacing w:val="-6"/>
          <w:kern w:val="27"/>
          <w:sz w:val="28"/>
          <w:szCs w:val="28"/>
        </w:rPr>
        <w:t>.</w:t>
      </w:r>
    </w:p>
    <w:p w:rsidR="0041354C" w:rsidRPr="00DC33F7" w:rsidRDefault="00946E6C" w:rsidP="0041354C">
      <w:pPr>
        <w:ind w:firstLine="708"/>
        <w:jc w:val="both"/>
        <w:rPr>
          <w:sz w:val="28"/>
          <w:szCs w:val="28"/>
        </w:rPr>
      </w:pPr>
      <w:r w:rsidRPr="00DC33F7">
        <w:rPr>
          <w:sz w:val="28"/>
          <w:szCs w:val="28"/>
        </w:rPr>
        <w:t>На основании вышеизложенного</w:t>
      </w:r>
      <w:r w:rsidR="0041354C" w:rsidRPr="00DC33F7">
        <w:rPr>
          <w:sz w:val="28"/>
          <w:szCs w:val="28"/>
        </w:rPr>
        <w:t xml:space="preserve"> участники круглого стола предлагают:</w:t>
      </w:r>
    </w:p>
    <w:p w:rsidR="00F46820" w:rsidRPr="00DC33F7" w:rsidRDefault="00F46820" w:rsidP="00F46820">
      <w:pPr>
        <w:pStyle w:val="a5"/>
        <w:ind w:left="0" w:firstLine="709"/>
        <w:jc w:val="both"/>
        <w:rPr>
          <w:sz w:val="28"/>
          <w:szCs w:val="28"/>
        </w:rPr>
      </w:pPr>
      <w:r w:rsidRPr="00DC33F7">
        <w:rPr>
          <w:sz w:val="28"/>
          <w:szCs w:val="28"/>
        </w:rPr>
        <w:t>РЕКОМЕНДОВАТЬ:</w:t>
      </w:r>
    </w:p>
    <w:p w:rsidR="00F46820" w:rsidRPr="00DC33F7" w:rsidRDefault="00F46820" w:rsidP="00F46820">
      <w:pPr>
        <w:pStyle w:val="a5"/>
        <w:ind w:left="0" w:firstLine="709"/>
        <w:jc w:val="both"/>
        <w:rPr>
          <w:sz w:val="28"/>
          <w:szCs w:val="28"/>
        </w:rPr>
      </w:pPr>
      <w:r w:rsidRPr="00DC33F7">
        <w:rPr>
          <w:sz w:val="28"/>
          <w:szCs w:val="28"/>
        </w:rPr>
        <w:t xml:space="preserve">1. ОРГАНАМ ГОСУДАРСТВЕННОЙ ВЛАСТИ СУБЪЕКТОВ ДАЛЬНЕВОСТОЧНОГО ФЕДЕРАЛЬНОГО ОКРУГА продолжить сложившуюся практику направления на общественную экспертизу в Общественные палаты субъектов Российской Федерации, общественные советы, созданные при органах законодательной и исполнительной власти </w:t>
      </w:r>
      <w:r w:rsidRPr="00DC33F7">
        <w:rPr>
          <w:sz w:val="28"/>
          <w:szCs w:val="28"/>
        </w:rPr>
        <w:lastRenderedPageBreak/>
        <w:t>субъектов Российской Федерации, проекты законов, иных нормативных правовых актов,</w:t>
      </w:r>
      <w:r w:rsidR="006F76D1" w:rsidRPr="00DC33F7">
        <w:rPr>
          <w:sz w:val="28"/>
          <w:szCs w:val="28"/>
        </w:rPr>
        <w:t xml:space="preserve"> в первую очередь по социально-</w:t>
      </w:r>
      <w:r w:rsidRPr="00DC33F7">
        <w:rPr>
          <w:sz w:val="28"/>
          <w:szCs w:val="28"/>
        </w:rPr>
        <w:t xml:space="preserve">значимым вопросам; </w:t>
      </w:r>
    </w:p>
    <w:p w:rsidR="00F46820" w:rsidRPr="00DC33F7" w:rsidRDefault="00F46820" w:rsidP="00F46820">
      <w:pPr>
        <w:pStyle w:val="a5"/>
        <w:ind w:left="0" w:firstLine="709"/>
        <w:jc w:val="both"/>
        <w:rPr>
          <w:sz w:val="28"/>
          <w:szCs w:val="28"/>
        </w:rPr>
      </w:pPr>
      <w:r w:rsidRPr="00DC33F7">
        <w:rPr>
          <w:sz w:val="28"/>
          <w:szCs w:val="28"/>
        </w:rPr>
        <w:t>2. ОРГАНАМ МЕСТНОГО САМОУПРАВЛЕНИЯ внедрять в практику работы проведение общественных обсуждений вопросов местного значения, проведение общественной экспертизы издаваемых правовых актов общественными советами, а при их отсутствии представителями гражданского общества и общественных организаций, действующих в данном муниципальном образовании;</w:t>
      </w:r>
    </w:p>
    <w:p w:rsidR="008C43D9" w:rsidRPr="00DC33F7" w:rsidRDefault="00F46820" w:rsidP="00F46820">
      <w:pPr>
        <w:pStyle w:val="a5"/>
        <w:ind w:left="0" w:firstLine="709"/>
        <w:jc w:val="both"/>
        <w:rPr>
          <w:sz w:val="28"/>
          <w:szCs w:val="28"/>
        </w:rPr>
      </w:pPr>
      <w:r w:rsidRPr="00DC33F7">
        <w:rPr>
          <w:sz w:val="28"/>
          <w:szCs w:val="28"/>
        </w:rPr>
        <w:t>3. ОРГАНАМ ГОСУДАРСТВЕННОЙ ВЛАСТИ И ОРГАНАМ МЕСТНОГО САМОУПРАВЛЕНИЯ обеспечить</w:t>
      </w:r>
      <w:r w:rsidR="00F635AD" w:rsidRPr="00DC33F7">
        <w:rPr>
          <w:sz w:val="28"/>
          <w:szCs w:val="28"/>
        </w:rPr>
        <w:t>:</w:t>
      </w:r>
    </w:p>
    <w:p w:rsidR="008C43D9" w:rsidRPr="00DC33F7" w:rsidRDefault="008C43D9" w:rsidP="00F46820">
      <w:pPr>
        <w:pStyle w:val="a5"/>
        <w:ind w:left="0" w:firstLine="709"/>
        <w:jc w:val="both"/>
        <w:rPr>
          <w:bCs/>
          <w:sz w:val="28"/>
          <w:szCs w:val="28"/>
        </w:rPr>
      </w:pPr>
      <w:r w:rsidRPr="00DC33F7">
        <w:rPr>
          <w:sz w:val="28"/>
          <w:szCs w:val="28"/>
        </w:rPr>
        <w:t>-</w:t>
      </w:r>
      <w:r w:rsidR="00F46820" w:rsidRPr="00DC33F7">
        <w:rPr>
          <w:sz w:val="28"/>
          <w:szCs w:val="28"/>
        </w:rPr>
        <w:t xml:space="preserve"> реализацию Федерального закона от 21.07.2014 № 212-ФЗ</w:t>
      </w:r>
      <w:r w:rsidR="00DC33F7">
        <w:rPr>
          <w:sz w:val="28"/>
          <w:szCs w:val="28"/>
        </w:rPr>
        <w:t xml:space="preserve"> </w:t>
      </w:r>
      <w:r w:rsidR="00F46820" w:rsidRPr="00DC33F7">
        <w:rPr>
          <w:bCs/>
          <w:sz w:val="28"/>
          <w:szCs w:val="28"/>
        </w:rPr>
        <w:t>"Об основах общественного к</w:t>
      </w:r>
      <w:r w:rsidRPr="00DC33F7">
        <w:rPr>
          <w:bCs/>
          <w:sz w:val="28"/>
          <w:szCs w:val="28"/>
        </w:rPr>
        <w:t>онтроля в Российской Федерации", в том числе финансовую поддержку;</w:t>
      </w:r>
    </w:p>
    <w:p w:rsidR="00F46820" w:rsidRPr="00DC33F7" w:rsidRDefault="008C43D9" w:rsidP="00F46820">
      <w:pPr>
        <w:pStyle w:val="a5"/>
        <w:ind w:left="0" w:firstLine="709"/>
        <w:jc w:val="both"/>
        <w:rPr>
          <w:sz w:val="28"/>
          <w:szCs w:val="28"/>
        </w:rPr>
      </w:pPr>
      <w:r w:rsidRPr="00DC33F7">
        <w:rPr>
          <w:bCs/>
          <w:sz w:val="28"/>
          <w:szCs w:val="28"/>
        </w:rPr>
        <w:t>-</w:t>
      </w:r>
      <w:r w:rsidR="00F46820" w:rsidRPr="00DC33F7">
        <w:rPr>
          <w:bCs/>
          <w:sz w:val="28"/>
          <w:szCs w:val="28"/>
        </w:rPr>
        <w:t xml:space="preserve"> прав</w:t>
      </w:r>
      <w:r w:rsidR="00832D86" w:rsidRPr="00DC33F7">
        <w:rPr>
          <w:bCs/>
          <w:sz w:val="28"/>
          <w:szCs w:val="28"/>
        </w:rPr>
        <w:t>о</w:t>
      </w:r>
      <w:r w:rsidR="002329E3" w:rsidRPr="00DC33F7">
        <w:rPr>
          <w:bCs/>
          <w:sz w:val="28"/>
          <w:szCs w:val="28"/>
        </w:rPr>
        <w:t xml:space="preserve"> </w:t>
      </w:r>
      <w:r w:rsidR="00F46820" w:rsidRPr="00DC33F7">
        <w:rPr>
          <w:bCs/>
          <w:sz w:val="28"/>
          <w:szCs w:val="28"/>
        </w:rPr>
        <w:t xml:space="preserve">на участие в проведении общественного контроля представителям гражданского общества, в том числе на </w:t>
      </w:r>
      <w:r w:rsidR="00F46820" w:rsidRPr="00DC33F7">
        <w:rPr>
          <w:sz w:val="28"/>
          <w:szCs w:val="28"/>
        </w:rPr>
        <w:t>обеспечение учета общественного мнения при принятии решений органами государственной власти, органами местного самоуправления, а также общественной оценке деятельности вышеуказанных органов;</w:t>
      </w:r>
    </w:p>
    <w:p w:rsidR="008C43D9" w:rsidRPr="00DC33F7" w:rsidRDefault="008C43D9" w:rsidP="00F46820">
      <w:pPr>
        <w:pStyle w:val="a5"/>
        <w:ind w:left="0" w:firstLine="709"/>
        <w:jc w:val="both"/>
        <w:rPr>
          <w:sz w:val="28"/>
          <w:szCs w:val="28"/>
        </w:rPr>
      </w:pPr>
      <w:r w:rsidRPr="00DC33F7">
        <w:rPr>
          <w:sz w:val="28"/>
          <w:szCs w:val="28"/>
        </w:rPr>
        <w:t>- информационное сопровожде</w:t>
      </w:r>
      <w:bookmarkStart w:id="0" w:name="_GoBack"/>
      <w:bookmarkEnd w:id="0"/>
      <w:r w:rsidRPr="00DC33F7">
        <w:rPr>
          <w:sz w:val="28"/>
          <w:szCs w:val="28"/>
        </w:rPr>
        <w:t>ние практики общественного контроля.</w:t>
      </w:r>
    </w:p>
    <w:p w:rsidR="00F46820" w:rsidRPr="00DC33F7" w:rsidRDefault="00F46820" w:rsidP="00F46820">
      <w:pPr>
        <w:pStyle w:val="a5"/>
        <w:ind w:left="0" w:firstLine="709"/>
        <w:jc w:val="both"/>
        <w:rPr>
          <w:sz w:val="28"/>
          <w:szCs w:val="28"/>
        </w:rPr>
      </w:pPr>
      <w:r w:rsidRPr="00DC33F7">
        <w:rPr>
          <w:sz w:val="28"/>
          <w:szCs w:val="28"/>
        </w:rPr>
        <w:t>4. ОБЩЕСТВЕННЫМ ПАЛАТАМ СУБЪЕКТОВ РОССИЙСКОЙ ФЕДЕРАЦИИ ДАЛЬНЕВОСТОЧНОГО ФЕДЕРАЛЬНОГО ОКРУГА выступать организатором эффективного взаимодействия субъектов общественного контроля между собой, а также с органами государственной власти и органами местного самоуправления при подготовке и проведении мероприятий общественного контроля, обобщения информации об указанных мероприятиях и размещения их результатов на официальных сайтах палат в информационно-телекоммуникационной сети Интернет, практиковать обмен опытом работы субъектов общественного контроля и обсуждение результатов контрольных мероприятий на заседаниях Общественных палат с широким приглашением представителей гражданского общества.</w:t>
      </w:r>
    </w:p>
    <w:p w:rsidR="0041354C" w:rsidRPr="00DC33F7" w:rsidRDefault="00F46820" w:rsidP="00F46820">
      <w:pPr>
        <w:ind w:firstLine="709"/>
        <w:jc w:val="both"/>
        <w:rPr>
          <w:sz w:val="28"/>
          <w:szCs w:val="28"/>
        </w:rPr>
      </w:pPr>
      <w:r w:rsidRPr="00DC33F7">
        <w:rPr>
          <w:sz w:val="28"/>
          <w:szCs w:val="28"/>
        </w:rPr>
        <w:t xml:space="preserve">5. </w:t>
      </w:r>
      <w:r w:rsidR="0041354C" w:rsidRPr="00DC33F7">
        <w:rPr>
          <w:sz w:val="28"/>
          <w:szCs w:val="28"/>
        </w:rPr>
        <w:t>Пункты 1-</w:t>
      </w:r>
      <w:r w:rsidRPr="00DC33F7">
        <w:rPr>
          <w:sz w:val="28"/>
          <w:szCs w:val="28"/>
        </w:rPr>
        <w:t>4</w:t>
      </w:r>
      <w:r w:rsidR="0041354C" w:rsidRPr="00DC33F7">
        <w:rPr>
          <w:sz w:val="28"/>
          <w:szCs w:val="28"/>
        </w:rPr>
        <w:t xml:space="preserve"> вынести на рассмотрение в итоговую резолюцию Дальневосточного гражданского форума по теме круглого стола</w:t>
      </w:r>
      <w:r w:rsidR="006F76D1" w:rsidRPr="00DC33F7">
        <w:rPr>
          <w:sz w:val="28"/>
          <w:szCs w:val="28"/>
        </w:rPr>
        <w:br/>
      </w:r>
      <w:r w:rsidR="0041354C" w:rsidRPr="00DC33F7">
        <w:rPr>
          <w:sz w:val="28"/>
          <w:szCs w:val="28"/>
        </w:rPr>
        <w:t>"О перспективах развития общественного контроля в Дальневосточном регионе".</w:t>
      </w:r>
    </w:p>
    <w:p w:rsidR="006E7CCA" w:rsidRPr="00DC33F7" w:rsidRDefault="006E7CCA" w:rsidP="00F46820">
      <w:pPr>
        <w:ind w:firstLine="709"/>
        <w:jc w:val="both"/>
        <w:rPr>
          <w:sz w:val="28"/>
          <w:szCs w:val="28"/>
        </w:rPr>
      </w:pPr>
      <w:r w:rsidRPr="00DC33F7">
        <w:rPr>
          <w:sz w:val="28"/>
          <w:szCs w:val="28"/>
        </w:rPr>
        <w:t xml:space="preserve">6. Направить </w:t>
      </w:r>
      <w:r w:rsidR="005F0FA8" w:rsidRPr="00DC33F7">
        <w:rPr>
          <w:sz w:val="28"/>
          <w:szCs w:val="28"/>
        </w:rPr>
        <w:t xml:space="preserve">для участия в </w:t>
      </w:r>
      <w:r w:rsidR="00956EBE" w:rsidRPr="00DC33F7">
        <w:rPr>
          <w:sz w:val="28"/>
          <w:szCs w:val="28"/>
        </w:rPr>
        <w:t xml:space="preserve">пленарном </w:t>
      </w:r>
      <w:r w:rsidRPr="00DC33F7">
        <w:rPr>
          <w:sz w:val="28"/>
          <w:szCs w:val="28"/>
        </w:rPr>
        <w:t>заседани</w:t>
      </w:r>
      <w:r w:rsidR="005F0FA8" w:rsidRPr="00DC33F7">
        <w:rPr>
          <w:sz w:val="28"/>
          <w:szCs w:val="28"/>
        </w:rPr>
        <w:t>и</w:t>
      </w:r>
      <w:r w:rsidRPr="00DC33F7">
        <w:rPr>
          <w:sz w:val="28"/>
          <w:szCs w:val="28"/>
        </w:rPr>
        <w:t xml:space="preserve"> по итогам работы Дальневосточного гражданского форума </w:t>
      </w:r>
      <w:r w:rsidR="00052B29" w:rsidRPr="00DC33F7">
        <w:rPr>
          <w:sz w:val="28"/>
          <w:szCs w:val="28"/>
        </w:rPr>
        <w:t>5 участников круглого стола.</w:t>
      </w:r>
    </w:p>
    <w:p w:rsidR="001433CB" w:rsidRPr="00DC33F7" w:rsidRDefault="00956EBE" w:rsidP="00920F7A">
      <w:pPr>
        <w:ind w:firstLine="709"/>
        <w:jc w:val="both"/>
        <w:rPr>
          <w:sz w:val="28"/>
          <w:szCs w:val="28"/>
        </w:rPr>
      </w:pPr>
      <w:r w:rsidRPr="00DC33F7">
        <w:rPr>
          <w:sz w:val="28"/>
          <w:szCs w:val="28"/>
        </w:rPr>
        <w:t xml:space="preserve">Поручить выступить на пленарном заседании Дальневосточного гражданского форума с информацией по итогам проведения круглого стола </w:t>
      </w:r>
      <w:r w:rsidR="001433CB" w:rsidRPr="00DC33F7">
        <w:rPr>
          <w:b/>
          <w:sz w:val="28"/>
          <w:szCs w:val="28"/>
        </w:rPr>
        <w:t>Кононенко Галине Анатольевне</w:t>
      </w:r>
      <w:r w:rsidR="001433CB" w:rsidRPr="00DC33F7">
        <w:rPr>
          <w:sz w:val="28"/>
          <w:szCs w:val="28"/>
        </w:rPr>
        <w:t xml:space="preserve"> </w:t>
      </w:r>
      <w:r w:rsidR="00052B29" w:rsidRPr="00DC33F7">
        <w:rPr>
          <w:sz w:val="28"/>
          <w:szCs w:val="28"/>
        </w:rPr>
        <w:t xml:space="preserve">– </w:t>
      </w:r>
      <w:r w:rsidR="001433CB" w:rsidRPr="00DC33F7">
        <w:rPr>
          <w:sz w:val="28"/>
          <w:szCs w:val="28"/>
        </w:rPr>
        <w:t>заместител</w:t>
      </w:r>
      <w:r w:rsidR="00380937">
        <w:rPr>
          <w:sz w:val="28"/>
          <w:szCs w:val="28"/>
        </w:rPr>
        <w:t>ю</w:t>
      </w:r>
      <w:r w:rsidR="001433CB" w:rsidRPr="00DC33F7">
        <w:rPr>
          <w:sz w:val="28"/>
          <w:szCs w:val="28"/>
        </w:rPr>
        <w:t xml:space="preserve"> председателя - руководител</w:t>
      </w:r>
      <w:r w:rsidR="00380937">
        <w:rPr>
          <w:sz w:val="28"/>
          <w:szCs w:val="28"/>
        </w:rPr>
        <w:t>ю</w:t>
      </w:r>
      <w:r w:rsidR="001433CB" w:rsidRPr="00DC33F7">
        <w:rPr>
          <w:sz w:val="28"/>
          <w:szCs w:val="28"/>
        </w:rPr>
        <w:t xml:space="preserve"> Экспертного совета Общественной палаты Хабаровского края, председател</w:t>
      </w:r>
      <w:r w:rsidR="00380937">
        <w:rPr>
          <w:sz w:val="28"/>
          <w:szCs w:val="28"/>
        </w:rPr>
        <w:t>ю</w:t>
      </w:r>
      <w:r w:rsidR="001433CB" w:rsidRPr="00DC33F7">
        <w:rPr>
          <w:sz w:val="28"/>
          <w:szCs w:val="28"/>
        </w:rPr>
        <w:t xml:space="preserve"> союза "Хабаровское краевое объединение организаций профсоюзов", сопредседател</w:t>
      </w:r>
      <w:r w:rsidR="00380937">
        <w:rPr>
          <w:sz w:val="28"/>
          <w:szCs w:val="28"/>
        </w:rPr>
        <w:t>ю</w:t>
      </w:r>
      <w:r w:rsidR="001433CB" w:rsidRPr="00DC33F7">
        <w:rPr>
          <w:sz w:val="28"/>
          <w:szCs w:val="28"/>
        </w:rPr>
        <w:t xml:space="preserve"> регионального штаба Общероссийского Народного Фронта в Хабаровском крае.</w:t>
      </w:r>
    </w:p>
    <w:p w:rsidR="00EE4BC6" w:rsidRPr="001433CB" w:rsidRDefault="004F0B6D" w:rsidP="00920F7A">
      <w:pPr>
        <w:ind w:firstLine="709"/>
        <w:jc w:val="center"/>
      </w:pPr>
      <w:r w:rsidRPr="001433CB">
        <w:rPr>
          <w:sz w:val="28"/>
          <w:szCs w:val="28"/>
        </w:rPr>
        <w:t>_____________</w:t>
      </w:r>
    </w:p>
    <w:sectPr w:rsidR="00EE4BC6" w:rsidRPr="001433CB" w:rsidSect="00920F7A">
      <w:headerReference w:type="default" r:id="rId7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3BB" w:rsidRDefault="00EB63BB" w:rsidP="00E2736D">
      <w:r>
        <w:separator/>
      </w:r>
    </w:p>
  </w:endnote>
  <w:endnote w:type="continuationSeparator" w:id="0">
    <w:p w:rsidR="00EB63BB" w:rsidRDefault="00EB63BB" w:rsidP="00E27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3BB" w:rsidRDefault="00EB63BB" w:rsidP="00E2736D">
      <w:r>
        <w:separator/>
      </w:r>
    </w:p>
  </w:footnote>
  <w:footnote w:type="continuationSeparator" w:id="0">
    <w:p w:rsidR="00EB63BB" w:rsidRDefault="00EB63BB" w:rsidP="00E27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84516"/>
      <w:docPartObj>
        <w:docPartGallery w:val="Page Numbers (Top of Page)"/>
        <w:docPartUnique/>
      </w:docPartObj>
    </w:sdtPr>
    <w:sdtContent>
      <w:p w:rsidR="009F7174" w:rsidRDefault="00852406">
        <w:pPr>
          <w:pStyle w:val="a3"/>
          <w:jc w:val="center"/>
        </w:pPr>
        <w:r>
          <w:fldChar w:fldCharType="begin"/>
        </w:r>
        <w:r w:rsidR="009C549C">
          <w:instrText xml:space="preserve"> PAGE   \* MERGEFORMAT </w:instrText>
        </w:r>
        <w:r>
          <w:fldChar w:fldCharType="separate"/>
        </w:r>
        <w:r w:rsidR="00380937">
          <w:rPr>
            <w:noProof/>
          </w:rPr>
          <w:t>2</w:t>
        </w:r>
        <w:r>
          <w:fldChar w:fldCharType="end"/>
        </w:r>
      </w:p>
    </w:sdtContent>
  </w:sdt>
  <w:p w:rsidR="009F7174" w:rsidRDefault="00EB63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2423C"/>
    <w:multiLevelType w:val="multilevel"/>
    <w:tmpl w:val="623E5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E3E60DC"/>
    <w:multiLevelType w:val="multilevel"/>
    <w:tmpl w:val="E56C08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2290195"/>
    <w:multiLevelType w:val="multilevel"/>
    <w:tmpl w:val="A0123E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62DA013A"/>
    <w:multiLevelType w:val="multilevel"/>
    <w:tmpl w:val="535C4D9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4">
    <w:nsid w:val="72404B4F"/>
    <w:multiLevelType w:val="multilevel"/>
    <w:tmpl w:val="15FE360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64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B6D"/>
    <w:rsid w:val="00003B07"/>
    <w:rsid w:val="0000764B"/>
    <w:rsid w:val="00007D2F"/>
    <w:rsid w:val="0002107D"/>
    <w:rsid w:val="00052B29"/>
    <w:rsid w:val="000563AF"/>
    <w:rsid w:val="0007010D"/>
    <w:rsid w:val="00077E16"/>
    <w:rsid w:val="00084169"/>
    <w:rsid w:val="0010580B"/>
    <w:rsid w:val="0014245F"/>
    <w:rsid w:val="001433CB"/>
    <w:rsid w:val="0015098C"/>
    <w:rsid w:val="0015302D"/>
    <w:rsid w:val="00172479"/>
    <w:rsid w:val="00175A73"/>
    <w:rsid w:val="00185F28"/>
    <w:rsid w:val="001C0A29"/>
    <w:rsid w:val="00213B2D"/>
    <w:rsid w:val="002329E3"/>
    <w:rsid w:val="0024049C"/>
    <w:rsid w:val="00272313"/>
    <w:rsid w:val="00272A81"/>
    <w:rsid w:val="002F58D3"/>
    <w:rsid w:val="003149E6"/>
    <w:rsid w:val="00316CD5"/>
    <w:rsid w:val="00321324"/>
    <w:rsid w:val="003759B6"/>
    <w:rsid w:val="00380937"/>
    <w:rsid w:val="003C7851"/>
    <w:rsid w:val="003E3050"/>
    <w:rsid w:val="004033CF"/>
    <w:rsid w:val="0041354C"/>
    <w:rsid w:val="00443EED"/>
    <w:rsid w:val="004B0B34"/>
    <w:rsid w:val="004C4971"/>
    <w:rsid w:val="004E2094"/>
    <w:rsid w:val="004F0B6D"/>
    <w:rsid w:val="004F2355"/>
    <w:rsid w:val="005262E8"/>
    <w:rsid w:val="005A03E0"/>
    <w:rsid w:val="005B2269"/>
    <w:rsid w:val="005F0FA8"/>
    <w:rsid w:val="005F4D35"/>
    <w:rsid w:val="0062325C"/>
    <w:rsid w:val="00696453"/>
    <w:rsid w:val="006A6A17"/>
    <w:rsid w:val="006B0FB7"/>
    <w:rsid w:val="006D4E50"/>
    <w:rsid w:val="006D58EC"/>
    <w:rsid w:val="006E1B27"/>
    <w:rsid w:val="006E7CCA"/>
    <w:rsid w:val="006F76D1"/>
    <w:rsid w:val="00720404"/>
    <w:rsid w:val="007235BA"/>
    <w:rsid w:val="00785B6D"/>
    <w:rsid w:val="007869A4"/>
    <w:rsid w:val="007871CE"/>
    <w:rsid w:val="007A4D02"/>
    <w:rsid w:val="00810B69"/>
    <w:rsid w:val="00832D86"/>
    <w:rsid w:val="00852406"/>
    <w:rsid w:val="008910D3"/>
    <w:rsid w:val="00892A79"/>
    <w:rsid w:val="008A7DA7"/>
    <w:rsid w:val="008A7E98"/>
    <w:rsid w:val="008B1B1C"/>
    <w:rsid w:val="008C219D"/>
    <w:rsid w:val="008C43D9"/>
    <w:rsid w:val="008F5AB8"/>
    <w:rsid w:val="00920F7A"/>
    <w:rsid w:val="00946E6C"/>
    <w:rsid w:val="00956EBE"/>
    <w:rsid w:val="0096122F"/>
    <w:rsid w:val="00964F3A"/>
    <w:rsid w:val="00965484"/>
    <w:rsid w:val="0097501E"/>
    <w:rsid w:val="009B531A"/>
    <w:rsid w:val="009B5DBA"/>
    <w:rsid w:val="009C549C"/>
    <w:rsid w:val="009E1973"/>
    <w:rsid w:val="009F7AA8"/>
    <w:rsid w:val="00A0435E"/>
    <w:rsid w:val="00A109D7"/>
    <w:rsid w:val="00A433BA"/>
    <w:rsid w:val="00A92B0E"/>
    <w:rsid w:val="00AC650C"/>
    <w:rsid w:val="00AD0C42"/>
    <w:rsid w:val="00AD5D0A"/>
    <w:rsid w:val="00B125BD"/>
    <w:rsid w:val="00B43E79"/>
    <w:rsid w:val="00B62F15"/>
    <w:rsid w:val="00B64352"/>
    <w:rsid w:val="00BB104D"/>
    <w:rsid w:val="00BB4D1C"/>
    <w:rsid w:val="00BD5559"/>
    <w:rsid w:val="00BF09FC"/>
    <w:rsid w:val="00C24FD3"/>
    <w:rsid w:val="00C32FEC"/>
    <w:rsid w:val="00C444DC"/>
    <w:rsid w:val="00C751D5"/>
    <w:rsid w:val="00C90D57"/>
    <w:rsid w:val="00CE5C64"/>
    <w:rsid w:val="00D014F5"/>
    <w:rsid w:val="00D02FA0"/>
    <w:rsid w:val="00D43C92"/>
    <w:rsid w:val="00D54B81"/>
    <w:rsid w:val="00D6345F"/>
    <w:rsid w:val="00D6518C"/>
    <w:rsid w:val="00D66EE1"/>
    <w:rsid w:val="00D879E3"/>
    <w:rsid w:val="00DA2639"/>
    <w:rsid w:val="00DC33F7"/>
    <w:rsid w:val="00DE25AA"/>
    <w:rsid w:val="00E2736D"/>
    <w:rsid w:val="00E74D87"/>
    <w:rsid w:val="00E9132D"/>
    <w:rsid w:val="00E95D6D"/>
    <w:rsid w:val="00EA2567"/>
    <w:rsid w:val="00EA58B5"/>
    <w:rsid w:val="00EB4276"/>
    <w:rsid w:val="00EB63BB"/>
    <w:rsid w:val="00ED6D2B"/>
    <w:rsid w:val="00EE4BC6"/>
    <w:rsid w:val="00F135AC"/>
    <w:rsid w:val="00F27777"/>
    <w:rsid w:val="00F46820"/>
    <w:rsid w:val="00F635AD"/>
    <w:rsid w:val="00F70791"/>
    <w:rsid w:val="00F91A42"/>
    <w:rsid w:val="00FB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6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0B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0B6D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4F0B6D"/>
    <w:pPr>
      <w:ind w:left="720"/>
      <w:contextualSpacing/>
    </w:pPr>
  </w:style>
  <w:style w:type="character" w:styleId="a6">
    <w:name w:val="Strong"/>
    <w:basedOn w:val="a0"/>
    <w:qFormat/>
    <w:rsid w:val="004F0B6D"/>
    <w:rPr>
      <w:b/>
      <w:bCs/>
    </w:rPr>
  </w:style>
  <w:style w:type="character" w:customStyle="1" w:styleId="serp-urlitem">
    <w:name w:val="serp-url__item"/>
    <w:basedOn w:val="a0"/>
    <w:rsid w:val="004F0B6D"/>
  </w:style>
  <w:style w:type="character" w:styleId="a7">
    <w:name w:val="Hyperlink"/>
    <w:basedOn w:val="a0"/>
    <w:uiPriority w:val="99"/>
    <w:unhideWhenUsed/>
    <w:rsid w:val="004F0B6D"/>
    <w:rPr>
      <w:color w:val="0000FF"/>
      <w:u w:val="single"/>
    </w:rPr>
  </w:style>
  <w:style w:type="paragraph" w:customStyle="1" w:styleId="ConsPlusNormal">
    <w:name w:val="ConsPlusNormal"/>
    <w:rsid w:val="00F4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78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785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1433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Андреевна</dc:creator>
  <cp:keywords/>
  <dc:description/>
  <cp:lastModifiedBy>Светлана Андреевна</cp:lastModifiedBy>
  <cp:revision>11</cp:revision>
  <cp:lastPrinted>2015-10-12T23:22:00Z</cp:lastPrinted>
  <dcterms:created xsi:type="dcterms:W3CDTF">2015-10-23T06:39:00Z</dcterms:created>
  <dcterms:modified xsi:type="dcterms:W3CDTF">2015-10-23T07:12:00Z</dcterms:modified>
</cp:coreProperties>
</file>