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5B" w:rsidRDefault="00D00F5B" w:rsidP="00906DE5">
      <w:pPr>
        <w:spacing w:after="0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ПРОЕКТ</w:t>
      </w:r>
    </w:p>
    <w:p w:rsidR="00906DE5" w:rsidRDefault="00906DE5" w:rsidP="00906DE5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06DE5" w:rsidRDefault="00D00F5B" w:rsidP="00906DE5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770E2">
        <w:rPr>
          <w:rFonts w:ascii="Times New Roman" w:eastAsia="Times New Roman" w:hAnsi="Times New Roman" w:cs="Times New Roman"/>
          <w:sz w:val="35"/>
          <w:szCs w:val="35"/>
          <w:lang w:eastAsia="ru-RU"/>
        </w:rPr>
        <w:t>Межсекторная переговорная площадка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D00F5B" w:rsidRPr="00D770E2" w:rsidRDefault="00D00F5B" w:rsidP="0090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«</w:t>
      </w:r>
      <w:r w:rsidRPr="00D770E2">
        <w:rPr>
          <w:rFonts w:ascii="Times New Roman" w:eastAsia="Times New Roman" w:hAnsi="Times New Roman" w:cs="Times New Roman"/>
          <w:sz w:val="35"/>
          <w:szCs w:val="35"/>
          <w:lang w:eastAsia="ru-RU"/>
        </w:rPr>
        <w:t>Региональная благотворительность: состояние и поиск путей развития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» в рамках Дальневосточного гражданского форума</w:t>
      </w:r>
    </w:p>
    <w:p w:rsidR="00906DE5" w:rsidRDefault="00906DE5" w:rsidP="00906DE5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00F5B" w:rsidRDefault="00D00F5B" w:rsidP="00906DE5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16 октября 2015 года </w:t>
      </w:r>
    </w:p>
    <w:p w:rsidR="00D00F5B" w:rsidRDefault="00D00F5B" w:rsidP="0090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770E2">
        <w:rPr>
          <w:rFonts w:ascii="Times New Roman" w:eastAsia="Times New Roman" w:hAnsi="Times New Roman" w:cs="Times New Roman"/>
          <w:sz w:val="35"/>
          <w:szCs w:val="35"/>
          <w:lang w:eastAsia="ru-RU"/>
        </w:rPr>
        <w:t>РЕЗОЛЮЦИЯ</w:t>
      </w:r>
    </w:p>
    <w:p w:rsidR="00906DE5" w:rsidRPr="00D770E2" w:rsidRDefault="00906DE5" w:rsidP="0090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00F5B" w:rsidRPr="00D770E2" w:rsidRDefault="00D00F5B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Обсудив вопросы состояния и возможностей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региональной благотворительности на Дальнем Востоке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участники Форума пришли к выводу, что на современном этапе накоплен положительный опыт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благотворительных мероприятий и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иальной ответственности бизнеса, включая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результативные программы корпоративной благотворительности и добровольчества. </w:t>
      </w:r>
    </w:p>
    <w:p w:rsidR="000B49C6" w:rsidRDefault="00D00F5B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Важную роль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карте благотворительных программ и технологий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играют транснациональные и крупные компании, предлагающие лучшие практики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основе международного и отечественного опыта.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касается среднего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06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 он также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высокий потенциал для организации сетевых проектов корпоративной социальной ответственности и необходимые ресурсы 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осуществления благотворительных проектов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этом социально ориентированные некоммерческие организации,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</w:t>
      </w:r>
      <w:r w:rsidR="00906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рые профессионально занимаются вопросами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благотворительной деятельности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обладают достаточными знаниями и технологиями для оказания необходимой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поддержки бизнес-структурам</w:t>
      </w:r>
      <w:r w:rsidR="00454A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54A48" w:rsidRPr="00454A4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способностью к генерированию инициатив.</w:t>
      </w:r>
      <w:r w:rsidR="00454A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осударственные органы и учреждения заинтересованы в развитии социальной ответственности бизнеса и межсекторного партнёрства.</w:t>
      </w:r>
    </w:p>
    <w:p w:rsidR="00D00F5B" w:rsidRPr="00D770E2" w:rsidRDefault="00BE4C01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тем, </w:t>
      </w:r>
      <w:r w:rsidR="009D518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в данном направлении требует качественного улучшения,</w:t>
      </w:r>
      <w:r w:rsid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принятия</w:t>
      </w:r>
      <w:r w:rsidR="005C19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 по созданию системы учёта участников благотворительной деятельности,</w:t>
      </w:r>
      <w:r w:rsidR="009D51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регламентации и</w:t>
      </w:r>
      <w:r w:rsidR="00454A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выработки норм. </w:t>
      </w:r>
      <w:r w:rsid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Сегодня </w:t>
      </w:r>
      <w:r w:rsidR="00324B10" w:rsidRP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обходима система индикаторов и </w:t>
      </w:r>
      <w:r w:rsidR="00324B10" w:rsidRP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показателей, значение которых в разные периоды времени можно </w:t>
      </w:r>
      <w:r w:rsid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было бы </w:t>
      </w:r>
      <w:r w:rsidR="00324B10" w:rsidRP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измерять и </w:t>
      </w:r>
      <w:proofErr w:type="gramStart"/>
      <w:r w:rsidR="00324B10" w:rsidRP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сравни- </w:t>
      </w:r>
      <w:proofErr w:type="spellStart"/>
      <w:r w:rsidR="00324B10" w:rsidRP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>вать</w:t>
      </w:r>
      <w:proofErr w:type="spellEnd"/>
      <w:proofErr w:type="gramEnd"/>
      <w:r w:rsidR="00324B10" w:rsidRP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чтобы понимать существующие тенденции</w:t>
      </w:r>
      <w:r w:rsidR="00324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строить стратегии развития. </w:t>
      </w:r>
      <w:r w:rsidR="009D518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ровень развития благотворительности является показателем зрелости гражданского общества. По сравнению с западными регионами страны </w:t>
      </w:r>
      <w:r w:rsidR="000B49C6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благотворительность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</w:t>
      </w:r>
      <w:r w:rsidR="000B49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 не стала важной составляющей жизни дальневосточников, значимым фактором и ресурсом развития стабильности на местном уровне, </w:t>
      </w:r>
      <w:r w:rsidR="000B49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слабо представлена в </w:t>
      </w:r>
      <w:r w:rsidR="00906DE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информационном пространстве</w:t>
      </w:r>
      <w:r w:rsidR="000B49C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00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00F5B"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дальнейшего продвижения </w:t>
      </w:r>
      <w:r w:rsidR="00D00F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региональной благотворительности очевид</w:t>
      </w:r>
      <w:r w:rsidR="00D00F5B"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D00F5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00F5B"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вектор</w:t>
      </w:r>
      <w:r w:rsidR="00906DE5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00F5B"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00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её </w:t>
      </w:r>
      <w:r w:rsidR="00D00F5B"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развития:</w:t>
      </w:r>
      <w:r w:rsidR="00D00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адресной благотворительности – к системной;</w:t>
      </w:r>
      <w:r w:rsidR="00D00F5B"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успешных социальных проектов </w:t>
      </w:r>
      <w:r w:rsidR="00906DE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D00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00F5B"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к сетевому межсекторному партнёрству</w:t>
      </w:r>
      <w:r w:rsidR="00D00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от эпизодического освещения </w:t>
      </w:r>
      <w:r w:rsidR="005133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благотворительной деятельности </w:t>
      </w:r>
      <w:r w:rsidR="00D00F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СМИ – к широкомасштабным дальневосточным информационным проектам</w:t>
      </w:r>
      <w:r w:rsidR="00D00F5B"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49C6" w:rsidRPr="00D770E2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1.С учётом вышеизложенного, участники Форума отмечают:</w:t>
      </w:r>
    </w:p>
    <w:p w:rsidR="000B49C6" w:rsidRPr="00D770E2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принципиальную важность формирования условий для развития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благотворительности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местном уровне;</w:t>
      </w:r>
    </w:p>
    <w:p w:rsidR="000B49C6" w:rsidRPr="00D770E2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6DE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основанием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6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успешного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благотворительных программ и проектов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активное участие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этой деятельности всех секторов общества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B49C6" w:rsidRPr="00D770E2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необходимость продолжить выработку и тиражирование передовых практик и технологий, учитывая опыт успешных программ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сфере корпоративной социальной ответственности бизнеса. </w:t>
      </w:r>
    </w:p>
    <w:p w:rsidR="000B49C6" w:rsidRDefault="000B49C6" w:rsidP="00906D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развития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КСО и региональной благотворительности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Форума предлагают:</w:t>
      </w:r>
    </w:p>
    <w:p w:rsidR="000B49C6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рассмотреть возможность создания в каждом регионе Дальнего Востока собственной системы координирования и системы социального признания благотворительной деятельности;</w:t>
      </w:r>
    </w:p>
    <w:p w:rsidR="000B49C6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сформировать Реестр дальневосточных благотворителей;</w:t>
      </w:r>
    </w:p>
    <w:p w:rsidR="00454A48" w:rsidRDefault="00454A48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сформировать мероприятия по совершенствованию правового регулирования благотворительной деятельности в ДФО;</w:t>
      </w:r>
    </w:p>
    <w:p w:rsidR="000B49C6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для улучшения сотрудничества органов исполнительной власти на местах с участниками благотворительной деятельности разработать модельные Положения</w:t>
      </w:r>
      <w:r w:rsidR="009D518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образцы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типовые комплексы мероприятий;  </w:t>
      </w:r>
    </w:p>
    <w:p w:rsidR="000B49C6" w:rsidRPr="00D770E2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ходатайствовать перед органами власти о поощрении бизнес-структур, гражда</w:t>
      </w:r>
      <w:r w:rsidR="00906DE5">
        <w:rPr>
          <w:rFonts w:ascii="Times New Roman" w:eastAsia="Times New Roman" w:hAnsi="Times New Roman" w:cs="Times New Roman"/>
          <w:sz w:val="30"/>
          <w:szCs w:val="30"/>
          <w:lang w:eastAsia="ru-RU"/>
        </w:rPr>
        <w:t>н и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НК</w:t>
      </w:r>
      <w:r w:rsidR="00906DE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организаций за проведение регулярной благотворительной работы;</w:t>
      </w:r>
    </w:p>
    <w:p w:rsidR="000B49C6" w:rsidRPr="00D770E2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рекомендовать организацию при Общественных </w:t>
      </w:r>
      <w:r w:rsidR="00F24AA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алатах дальневосточных субъектов РФ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bookmarkStart w:id="0" w:name="_GoBack"/>
      <w:bookmarkEnd w:id="0"/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 (Комиссий)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развитию региональной благотворительности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B49C6" w:rsidRPr="00190B8E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0B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СМИ на местах широко освещать благотворительные программы, размещать материалы НКО на некоммерческой основе, способствовать расширению участия общественности в добрых делах; </w:t>
      </w:r>
    </w:p>
    <w:p w:rsidR="000B49C6" w:rsidRPr="00190B8E" w:rsidRDefault="000B49C6" w:rsidP="0090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0B8E">
        <w:rPr>
          <w:rFonts w:ascii="Times New Roman" w:eastAsia="Times New Roman" w:hAnsi="Times New Roman" w:cs="Times New Roman"/>
          <w:sz w:val="30"/>
          <w:szCs w:val="30"/>
          <w:lang w:eastAsia="ru-RU"/>
        </w:rPr>
        <w:t>- ведущим СО НКО регионов оказать содействие в формировании образовательных программ для координаторов благотворительных проектов;</w:t>
      </w:r>
    </w:p>
    <w:p w:rsidR="00DD0B05" w:rsidRDefault="000B49C6" w:rsidP="00906DE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поддержать организацию конкурса луч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ших практик регионального</w:t>
      </w:r>
      <w:r w:rsidRPr="00D77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масштаба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DD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2B"/>
    <w:rsid w:val="000B49C6"/>
    <w:rsid w:val="00190B8E"/>
    <w:rsid w:val="00324B10"/>
    <w:rsid w:val="0039283D"/>
    <w:rsid w:val="00454A48"/>
    <w:rsid w:val="00513342"/>
    <w:rsid w:val="005C192D"/>
    <w:rsid w:val="00894EBC"/>
    <w:rsid w:val="008D792B"/>
    <w:rsid w:val="00906DE5"/>
    <w:rsid w:val="009B7A4B"/>
    <w:rsid w:val="009D5188"/>
    <w:rsid w:val="00BB09B3"/>
    <w:rsid w:val="00BE4C01"/>
    <w:rsid w:val="00D00F5B"/>
    <w:rsid w:val="00DD0B05"/>
    <w:rsid w:val="00F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07AC-3268-4168-8D44-AE6B5252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Вольгушева Наталья Явдатовна</dc:creator>
  <cp:lastModifiedBy>Потапова Антонина Константиновна</cp:lastModifiedBy>
  <cp:revision>3</cp:revision>
  <dcterms:created xsi:type="dcterms:W3CDTF">2015-10-15T19:07:00Z</dcterms:created>
  <dcterms:modified xsi:type="dcterms:W3CDTF">2015-10-15T22:40:00Z</dcterms:modified>
</cp:coreProperties>
</file>