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ED" w:rsidRDefault="004107ED" w:rsidP="004107ED">
      <w:pPr>
        <w:spacing w:line="240" w:lineRule="exact"/>
        <w:ind w:left="5528"/>
        <w:jc w:val="center"/>
        <w:rPr>
          <w:szCs w:val="28"/>
        </w:rPr>
      </w:pPr>
      <w:r>
        <w:rPr>
          <w:szCs w:val="28"/>
        </w:rPr>
        <w:t>Председателю комитета государственного финансового контроля Правительства Хабаровского края</w:t>
      </w:r>
    </w:p>
    <w:p w:rsidR="004107ED" w:rsidRDefault="004107ED" w:rsidP="004107ED">
      <w:pPr>
        <w:spacing w:line="240" w:lineRule="exact"/>
        <w:ind w:left="5528"/>
        <w:jc w:val="center"/>
        <w:rPr>
          <w:szCs w:val="28"/>
        </w:rPr>
      </w:pPr>
    </w:p>
    <w:p w:rsidR="004107ED" w:rsidRDefault="004107ED" w:rsidP="004107ED">
      <w:pPr>
        <w:spacing w:line="240" w:lineRule="exact"/>
        <w:ind w:left="5528"/>
        <w:jc w:val="center"/>
        <w:rPr>
          <w:szCs w:val="28"/>
        </w:rPr>
      </w:pPr>
      <w:r>
        <w:rPr>
          <w:szCs w:val="28"/>
        </w:rPr>
        <w:t xml:space="preserve">Е.В. </w:t>
      </w:r>
      <w:proofErr w:type="spellStart"/>
      <w:r>
        <w:rPr>
          <w:szCs w:val="28"/>
        </w:rPr>
        <w:t>Галанскову</w:t>
      </w:r>
      <w:proofErr w:type="spellEnd"/>
    </w:p>
    <w:p w:rsidR="004107ED" w:rsidRDefault="004107ED" w:rsidP="004107ED">
      <w:pPr>
        <w:spacing w:line="240" w:lineRule="exact"/>
        <w:ind w:left="5528"/>
        <w:jc w:val="both"/>
        <w:rPr>
          <w:szCs w:val="28"/>
        </w:rPr>
      </w:pPr>
    </w:p>
    <w:p w:rsidR="004107ED" w:rsidRDefault="004107ED" w:rsidP="004107ED">
      <w:pPr>
        <w:shd w:val="clear" w:color="auto" w:fill="FFFFFF"/>
        <w:tabs>
          <w:tab w:val="left" w:leader="underscore" w:pos="10406"/>
        </w:tabs>
        <w:jc w:val="both"/>
        <w:rPr>
          <w:szCs w:val="28"/>
        </w:rPr>
      </w:pPr>
      <w:bookmarkStart w:id="0" w:name="_GoBack"/>
      <w:bookmarkEnd w:id="0"/>
    </w:p>
    <w:p w:rsidR="004107ED" w:rsidRDefault="004107ED" w:rsidP="004107ED">
      <w:pPr>
        <w:shd w:val="clear" w:color="auto" w:fill="FFFFFF"/>
        <w:tabs>
          <w:tab w:val="left" w:leader="underscore" w:pos="10406"/>
        </w:tabs>
        <w:jc w:val="center"/>
        <w:rPr>
          <w:szCs w:val="28"/>
        </w:rPr>
      </w:pPr>
      <w:r>
        <w:rPr>
          <w:szCs w:val="28"/>
        </w:rPr>
        <w:t>Уважаемый Евгений Владимирович!</w:t>
      </w:r>
    </w:p>
    <w:p w:rsidR="004107ED" w:rsidRDefault="004107ED" w:rsidP="004107ED">
      <w:pPr>
        <w:shd w:val="clear" w:color="auto" w:fill="FFFFFF"/>
        <w:tabs>
          <w:tab w:val="left" w:leader="underscore" w:pos="10406"/>
        </w:tabs>
        <w:jc w:val="both"/>
        <w:rPr>
          <w:szCs w:val="28"/>
        </w:rPr>
      </w:pPr>
    </w:p>
    <w:p w:rsidR="00A97245" w:rsidRDefault="004107ED" w:rsidP="004107ED">
      <w:pPr>
        <w:spacing w:after="0"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 </w:t>
      </w:r>
      <w:r w:rsidR="006454D1">
        <w:rPr>
          <w:rFonts w:eastAsia="Times New Roman"/>
          <w:i/>
          <w:szCs w:val="28"/>
          <w:lang w:eastAsia="ru-RU"/>
        </w:rPr>
        <w:t>(</w:t>
      </w:r>
      <w:r w:rsidR="005C36B7" w:rsidRPr="006454D1">
        <w:rPr>
          <w:rFonts w:eastAsia="Times New Roman"/>
          <w:i/>
          <w:szCs w:val="28"/>
          <w:lang w:eastAsia="ru-RU"/>
        </w:rPr>
        <w:t>Наименование организации</w:t>
      </w:r>
      <w:r w:rsidR="00A97245">
        <w:rPr>
          <w:rFonts w:eastAsia="Times New Roman"/>
          <w:i/>
          <w:szCs w:val="28"/>
          <w:lang w:eastAsia="ru-RU"/>
        </w:rPr>
        <w:t>, являющейся инициатором выдвижения кандидатов)</w:t>
      </w:r>
      <w:r w:rsidR="006454D1" w:rsidRPr="006454D1">
        <w:rPr>
          <w:rFonts w:eastAsia="Times New Roman"/>
          <w:i/>
          <w:szCs w:val="28"/>
          <w:lang w:eastAsia="ru-RU"/>
        </w:rPr>
        <w:t xml:space="preserve"> </w:t>
      </w:r>
      <w:r w:rsidR="006454D1" w:rsidRPr="006454D1">
        <w:rPr>
          <w:rFonts w:eastAsia="Times New Roman"/>
          <w:szCs w:val="28"/>
          <w:lang w:eastAsia="ru-RU"/>
        </w:rPr>
        <w:t>выдвигает</w:t>
      </w:r>
      <w:r w:rsidR="00A97245">
        <w:rPr>
          <w:rFonts w:eastAsia="Times New Roman"/>
          <w:szCs w:val="28"/>
          <w:lang w:eastAsia="ru-RU"/>
        </w:rPr>
        <w:t xml:space="preserve"> </w:t>
      </w:r>
      <w:r w:rsidR="006454D1" w:rsidRPr="006454D1">
        <w:rPr>
          <w:rFonts w:eastAsia="Times New Roman"/>
          <w:szCs w:val="28"/>
          <w:lang w:eastAsia="ru-RU"/>
        </w:rPr>
        <w:t xml:space="preserve">в </w:t>
      </w:r>
      <w:r w:rsidR="00EE3E1D">
        <w:rPr>
          <w:rFonts w:eastAsia="Times New Roman"/>
          <w:szCs w:val="28"/>
          <w:lang w:eastAsia="ru-RU"/>
        </w:rPr>
        <w:t>члены О</w:t>
      </w:r>
      <w:r w:rsidR="005C36B7" w:rsidRPr="006454D1">
        <w:rPr>
          <w:rFonts w:eastAsia="Times New Roman"/>
          <w:szCs w:val="28"/>
          <w:lang w:eastAsia="ru-RU"/>
        </w:rPr>
        <w:t xml:space="preserve">бщественного совета при комитете государственного финансового контроля Правительства Хабаровского края </w:t>
      </w:r>
      <w:r w:rsidR="005C36B7" w:rsidRPr="006454D1">
        <w:rPr>
          <w:rFonts w:eastAsia="Times New Roman"/>
          <w:i/>
          <w:szCs w:val="28"/>
          <w:lang w:eastAsia="ru-RU"/>
        </w:rPr>
        <w:t>(Фамилия, имя, отчество кандидата)</w:t>
      </w:r>
      <w:r w:rsidR="00A97245">
        <w:rPr>
          <w:rFonts w:eastAsia="Times New Roman"/>
          <w:i/>
          <w:szCs w:val="28"/>
          <w:lang w:eastAsia="ru-RU"/>
        </w:rPr>
        <w:t>.</w:t>
      </w:r>
    </w:p>
    <w:p w:rsidR="00C86DDC" w:rsidRPr="00E843F2" w:rsidRDefault="00C86DDC" w:rsidP="003D6D80">
      <w:pPr>
        <w:pStyle w:val="1"/>
        <w:spacing w:after="0" w:line="240" w:lineRule="exact"/>
        <w:ind w:left="1701" w:hanging="1701"/>
        <w:jc w:val="both"/>
        <w:outlineLvl w:val="0"/>
        <w:rPr>
          <w:rStyle w:val="FontStyle11"/>
          <w:i/>
          <w:sz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Приложения: 1. </w:t>
      </w:r>
      <w:r w:rsidRPr="00E843F2">
        <w:rPr>
          <w:rFonts w:ascii="Times New Roman" w:hAnsi="Times New Roman" w:cs="Times New Roman"/>
          <w:i/>
          <w:spacing w:val="-1"/>
          <w:sz w:val="28"/>
          <w:szCs w:val="28"/>
        </w:rPr>
        <w:t xml:space="preserve">Копия </w:t>
      </w:r>
      <w:r w:rsidRPr="00E843F2">
        <w:rPr>
          <w:rStyle w:val="FontStyle11"/>
          <w:i/>
          <w:sz w:val="28"/>
        </w:rPr>
        <w:t xml:space="preserve">учредительных документов </w:t>
      </w:r>
      <w:r w:rsidR="009E7F89" w:rsidRPr="00E843F2">
        <w:rPr>
          <w:rStyle w:val="FontStyle11"/>
          <w:i/>
          <w:sz w:val="28"/>
        </w:rPr>
        <w:t>организации, являющейся инициатором выдвижения кандидатов</w:t>
      </w:r>
      <w:r w:rsidRPr="00E843F2">
        <w:rPr>
          <w:rStyle w:val="FontStyle11"/>
          <w:i/>
          <w:sz w:val="28"/>
        </w:rPr>
        <w:t>.</w:t>
      </w:r>
    </w:p>
    <w:p w:rsidR="00C86DDC" w:rsidRPr="00E843F2" w:rsidRDefault="00C86DDC" w:rsidP="003D6D80">
      <w:pPr>
        <w:pStyle w:val="1"/>
        <w:spacing w:after="0" w:line="240" w:lineRule="exact"/>
        <w:ind w:left="1701"/>
        <w:jc w:val="both"/>
        <w:outlineLvl w:val="0"/>
        <w:rPr>
          <w:rStyle w:val="FontStyle11"/>
          <w:i/>
          <w:sz w:val="28"/>
        </w:rPr>
      </w:pPr>
      <w:r w:rsidRPr="00E843F2">
        <w:rPr>
          <w:rStyle w:val="FontStyle11"/>
          <w:i/>
          <w:sz w:val="28"/>
        </w:rPr>
        <w:t>3. </w:t>
      </w:r>
      <w:r w:rsidR="00095702" w:rsidRPr="00E843F2">
        <w:rPr>
          <w:rStyle w:val="FontStyle11"/>
          <w:i/>
          <w:sz w:val="28"/>
        </w:rPr>
        <w:t>Согласие</w:t>
      </w:r>
      <w:r w:rsidRPr="00E843F2">
        <w:rPr>
          <w:rStyle w:val="FontStyle11"/>
          <w:i/>
          <w:sz w:val="28"/>
        </w:rPr>
        <w:t xml:space="preserve"> кандидата</w:t>
      </w:r>
      <w:r w:rsidR="00095702" w:rsidRPr="00E843F2">
        <w:rPr>
          <w:rStyle w:val="FontStyle11"/>
          <w:i/>
          <w:sz w:val="28"/>
        </w:rPr>
        <w:t xml:space="preserve"> на включение</w:t>
      </w:r>
      <w:r w:rsidRPr="00E843F2">
        <w:rPr>
          <w:rStyle w:val="FontStyle11"/>
          <w:i/>
          <w:sz w:val="28"/>
        </w:rPr>
        <w:t xml:space="preserve"> в состав </w:t>
      </w:r>
      <w:r w:rsidR="00EE3E1D">
        <w:rPr>
          <w:rStyle w:val="FontStyle11"/>
          <w:i/>
          <w:sz w:val="28"/>
        </w:rPr>
        <w:t>О</w:t>
      </w:r>
      <w:r w:rsidR="003D6D80" w:rsidRPr="00E843F2">
        <w:rPr>
          <w:rStyle w:val="FontStyle11"/>
          <w:i/>
          <w:sz w:val="28"/>
        </w:rPr>
        <w:t>бщественного совета</w:t>
      </w:r>
      <w:r w:rsidRPr="00E843F2">
        <w:rPr>
          <w:rStyle w:val="FontStyle11"/>
          <w:i/>
          <w:sz w:val="28"/>
        </w:rPr>
        <w:t xml:space="preserve">. </w:t>
      </w:r>
    </w:p>
    <w:p w:rsidR="00C86DDC" w:rsidRPr="00E843F2" w:rsidRDefault="00C86DDC" w:rsidP="003D6D80">
      <w:pPr>
        <w:pStyle w:val="1"/>
        <w:spacing w:after="0" w:line="240" w:lineRule="exact"/>
        <w:ind w:left="1701"/>
        <w:jc w:val="both"/>
        <w:outlineLvl w:val="0"/>
        <w:rPr>
          <w:rStyle w:val="FontStyle11"/>
          <w:i/>
          <w:sz w:val="28"/>
        </w:rPr>
      </w:pPr>
      <w:r w:rsidRPr="00E843F2">
        <w:rPr>
          <w:rStyle w:val="FontStyle11"/>
          <w:i/>
          <w:sz w:val="28"/>
        </w:rPr>
        <w:t xml:space="preserve">4. Копия документа, удостоверяющего личность кандидата. </w:t>
      </w:r>
    </w:p>
    <w:p w:rsidR="00C86DDC" w:rsidRPr="00E843F2" w:rsidRDefault="00EE3E1D" w:rsidP="003D6D80">
      <w:pPr>
        <w:pStyle w:val="1"/>
        <w:spacing w:after="0" w:line="240" w:lineRule="exact"/>
        <w:ind w:left="1701"/>
        <w:jc w:val="both"/>
        <w:outlineLvl w:val="0"/>
        <w:rPr>
          <w:rStyle w:val="FontStyle11"/>
          <w:i/>
          <w:sz w:val="28"/>
        </w:rPr>
      </w:pPr>
      <w:r>
        <w:rPr>
          <w:rStyle w:val="FontStyle11"/>
          <w:i/>
          <w:sz w:val="28"/>
        </w:rPr>
        <w:t>5. Анкета кандидата в члены О</w:t>
      </w:r>
      <w:r w:rsidR="00C86DDC" w:rsidRPr="00E843F2">
        <w:rPr>
          <w:rStyle w:val="FontStyle11"/>
          <w:i/>
          <w:sz w:val="28"/>
        </w:rPr>
        <w:t>бщественного совета.</w:t>
      </w:r>
    </w:p>
    <w:p w:rsidR="00C86DDC" w:rsidRPr="00E843F2" w:rsidRDefault="00C86DDC" w:rsidP="003D6D80">
      <w:pPr>
        <w:pStyle w:val="1"/>
        <w:spacing w:after="0" w:line="240" w:lineRule="exact"/>
        <w:ind w:left="1701"/>
        <w:jc w:val="both"/>
        <w:outlineLvl w:val="0"/>
        <w:rPr>
          <w:rStyle w:val="FontStyle11"/>
          <w:i/>
          <w:sz w:val="28"/>
        </w:rPr>
      </w:pPr>
      <w:r w:rsidRPr="00E843F2">
        <w:rPr>
          <w:rStyle w:val="FontStyle11"/>
          <w:i/>
          <w:sz w:val="28"/>
        </w:rPr>
        <w:t xml:space="preserve">6. Согласие кандидата в члены </w:t>
      </w:r>
      <w:r w:rsidR="003D6D80" w:rsidRPr="00E843F2">
        <w:rPr>
          <w:rStyle w:val="FontStyle11"/>
          <w:i/>
          <w:sz w:val="28"/>
        </w:rPr>
        <w:t>о</w:t>
      </w:r>
      <w:r w:rsidRPr="00E843F2">
        <w:rPr>
          <w:rStyle w:val="FontStyle11"/>
          <w:i/>
          <w:sz w:val="28"/>
        </w:rPr>
        <w:t>бщественного совета на обработку персональных данных.</w:t>
      </w:r>
    </w:p>
    <w:p w:rsidR="001E1C41" w:rsidRPr="00E843F2" w:rsidRDefault="001E1C41" w:rsidP="003D6D80">
      <w:pPr>
        <w:pStyle w:val="1"/>
        <w:spacing w:after="0" w:line="240" w:lineRule="exact"/>
        <w:ind w:left="1701"/>
        <w:jc w:val="both"/>
        <w:outlineLvl w:val="0"/>
        <w:rPr>
          <w:rStyle w:val="FontStyle11"/>
          <w:i/>
          <w:sz w:val="28"/>
        </w:rPr>
      </w:pPr>
    </w:p>
    <w:p w:rsidR="001E1C41" w:rsidRDefault="001E1C41" w:rsidP="003D6D80">
      <w:pPr>
        <w:pStyle w:val="1"/>
        <w:spacing w:after="0" w:line="240" w:lineRule="exact"/>
        <w:ind w:left="1701"/>
        <w:jc w:val="both"/>
        <w:outlineLvl w:val="0"/>
        <w:rPr>
          <w:rStyle w:val="FontStyle11"/>
          <w:sz w:val="28"/>
        </w:rPr>
      </w:pPr>
    </w:p>
    <w:p w:rsidR="001E1C41" w:rsidRDefault="001E1C41" w:rsidP="005C36B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tbl>
      <w:tblPr>
        <w:tblStyle w:val="a5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4"/>
        <w:gridCol w:w="2855"/>
        <w:gridCol w:w="2855"/>
      </w:tblGrid>
      <w:tr w:rsidR="00D63B8B" w:rsidRPr="00111D9E" w:rsidTr="00D63B8B">
        <w:trPr>
          <w:jc w:val="right"/>
        </w:trPr>
        <w:tc>
          <w:tcPr>
            <w:tcW w:w="1948" w:type="pct"/>
          </w:tcPr>
          <w:p w:rsidR="00D63B8B" w:rsidRPr="00111D9E" w:rsidRDefault="00D63B8B" w:rsidP="007C0A45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526" w:type="pct"/>
          </w:tcPr>
          <w:p w:rsidR="00D63B8B" w:rsidRPr="00D63B8B" w:rsidRDefault="00D63B8B" w:rsidP="00E0065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D63B8B">
              <w:rPr>
                <w:rFonts w:ascii="Times New Roman" w:hAnsi="Times New Roman"/>
                <w:i/>
                <w:sz w:val="28"/>
                <w:szCs w:val="28"/>
              </w:rPr>
              <w:t>одпись</w:t>
            </w:r>
          </w:p>
        </w:tc>
        <w:tc>
          <w:tcPr>
            <w:tcW w:w="1526" w:type="pct"/>
            <w:vAlign w:val="bottom"/>
          </w:tcPr>
          <w:p w:rsidR="00D63B8B" w:rsidRPr="00111D9E" w:rsidRDefault="00D63B8B" w:rsidP="007C0A45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</w:p>
        </w:tc>
      </w:tr>
      <w:tr w:rsidR="00E00657" w:rsidRPr="00111D9E" w:rsidTr="00D63B8B">
        <w:trPr>
          <w:jc w:val="right"/>
        </w:trPr>
        <w:tc>
          <w:tcPr>
            <w:tcW w:w="1948" w:type="pct"/>
          </w:tcPr>
          <w:p w:rsidR="00E00657" w:rsidRDefault="00E00657" w:rsidP="007C0A45">
            <w:pPr>
              <w:spacing w:line="240" w:lineRule="exact"/>
              <w:rPr>
                <w:szCs w:val="28"/>
              </w:rPr>
            </w:pPr>
          </w:p>
        </w:tc>
        <w:tc>
          <w:tcPr>
            <w:tcW w:w="1526" w:type="pct"/>
          </w:tcPr>
          <w:p w:rsidR="00E00657" w:rsidRDefault="00E00657" w:rsidP="007C0A45">
            <w:pPr>
              <w:spacing w:line="240" w:lineRule="exact"/>
              <w:jc w:val="right"/>
              <w:rPr>
                <w:i/>
                <w:szCs w:val="28"/>
              </w:rPr>
            </w:pPr>
          </w:p>
        </w:tc>
        <w:tc>
          <w:tcPr>
            <w:tcW w:w="1526" w:type="pct"/>
            <w:vAlign w:val="bottom"/>
          </w:tcPr>
          <w:p w:rsidR="00E00657" w:rsidRDefault="00E00657" w:rsidP="007C0A45">
            <w:pPr>
              <w:spacing w:line="240" w:lineRule="exact"/>
              <w:jc w:val="right"/>
              <w:rPr>
                <w:szCs w:val="28"/>
              </w:rPr>
            </w:pPr>
          </w:p>
        </w:tc>
      </w:tr>
      <w:tr w:rsidR="00E00657" w:rsidRPr="00E00657" w:rsidTr="00D63B8B">
        <w:trPr>
          <w:jc w:val="right"/>
        </w:trPr>
        <w:tc>
          <w:tcPr>
            <w:tcW w:w="1948" w:type="pct"/>
          </w:tcPr>
          <w:p w:rsidR="00E00657" w:rsidRPr="00E00657" w:rsidRDefault="00E00657" w:rsidP="007C0A45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pct"/>
          </w:tcPr>
          <w:p w:rsidR="00E00657" w:rsidRPr="00E00657" w:rsidRDefault="00E00657" w:rsidP="00E0065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0657"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526" w:type="pct"/>
            <w:vAlign w:val="bottom"/>
          </w:tcPr>
          <w:p w:rsidR="00E00657" w:rsidRPr="00E00657" w:rsidRDefault="00E00657" w:rsidP="007C0A45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6B7" w:rsidRPr="00E00657" w:rsidRDefault="005C36B7" w:rsidP="005C36B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D63B8B" w:rsidRPr="00785886" w:rsidRDefault="00D63B8B" w:rsidP="005C36B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sectPr w:rsidR="00D63B8B" w:rsidRPr="00785886" w:rsidSect="005C36B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38"/>
    <w:rsid w:val="00095702"/>
    <w:rsid w:val="001D6F75"/>
    <w:rsid w:val="001E1C41"/>
    <w:rsid w:val="002208F9"/>
    <w:rsid w:val="002249A5"/>
    <w:rsid w:val="002662D0"/>
    <w:rsid w:val="0035656A"/>
    <w:rsid w:val="003D6D80"/>
    <w:rsid w:val="004107ED"/>
    <w:rsid w:val="0054183A"/>
    <w:rsid w:val="00554A91"/>
    <w:rsid w:val="00580D5C"/>
    <w:rsid w:val="005B617B"/>
    <w:rsid w:val="005C36B7"/>
    <w:rsid w:val="006454D1"/>
    <w:rsid w:val="00772A1E"/>
    <w:rsid w:val="009E7F89"/>
    <w:rsid w:val="00A068A1"/>
    <w:rsid w:val="00A64453"/>
    <w:rsid w:val="00A97245"/>
    <w:rsid w:val="00AD44DE"/>
    <w:rsid w:val="00BF6362"/>
    <w:rsid w:val="00C86DDC"/>
    <w:rsid w:val="00D63B8B"/>
    <w:rsid w:val="00E00657"/>
    <w:rsid w:val="00E56960"/>
    <w:rsid w:val="00E843F2"/>
    <w:rsid w:val="00EC5962"/>
    <w:rsid w:val="00EE3E1D"/>
    <w:rsid w:val="00F00938"/>
    <w:rsid w:val="00F22D62"/>
    <w:rsid w:val="00F7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DD675-E35C-4092-A662-BA968EE0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93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uiPriority w:val="99"/>
    <w:qFormat/>
    <w:rsid w:val="00C86DDC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qFormat/>
    <w:rsid w:val="00C86DDC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</w:rPr>
  </w:style>
  <w:style w:type="table" w:styleId="a5">
    <w:name w:val="Table Grid"/>
    <w:basedOn w:val="a1"/>
    <w:uiPriority w:val="39"/>
    <w:rsid w:val="00D63B8B"/>
    <w:pPr>
      <w:spacing w:after="0" w:line="240" w:lineRule="auto"/>
    </w:pPr>
    <w:rPr>
      <w:rFonts w:asciiTheme="minorHAnsi" w:eastAsia="Times New Roman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Леонкина Александра Евгеньевна</dc:creator>
  <cp:keywords/>
  <dc:description/>
  <cp:lastModifiedBy>Косинская Валентина Владимировна</cp:lastModifiedBy>
  <cp:revision>10</cp:revision>
  <cp:lastPrinted>2020-01-13T05:59:00Z</cp:lastPrinted>
  <dcterms:created xsi:type="dcterms:W3CDTF">2020-07-23T06:06:00Z</dcterms:created>
  <dcterms:modified xsi:type="dcterms:W3CDTF">2022-02-24T07:05:00Z</dcterms:modified>
</cp:coreProperties>
</file>